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C22" w:rsidRPr="00672A9E" w:rsidRDefault="00B80C22" w:rsidP="00B80C22">
      <w:pPr>
        <w:jc w:val="center"/>
        <w:rPr>
          <w:rFonts w:ascii="Times New Roman" w:hAnsi="Times New Roman"/>
          <w:sz w:val="28"/>
          <w:szCs w:val="28"/>
          <w:lang w:val="bg-BG"/>
        </w:rPr>
      </w:pPr>
      <w:r w:rsidRPr="00672A9E">
        <w:rPr>
          <w:rFonts w:ascii="Times New Roman" w:hAnsi="Times New Roman"/>
          <w:sz w:val="28"/>
          <w:szCs w:val="28"/>
          <w:lang w:val="bg-BG"/>
        </w:rPr>
        <w:t>СПИСЪК</w:t>
      </w:r>
    </w:p>
    <w:p w:rsidR="00B80C22" w:rsidRPr="00672A9E" w:rsidRDefault="00B80C22" w:rsidP="00B80C22">
      <w:pPr>
        <w:jc w:val="center"/>
        <w:rPr>
          <w:rFonts w:ascii="Times New Roman" w:hAnsi="Times New Roman"/>
          <w:bCs/>
          <w:iCs/>
          <w:sz w:val="28"/>
          <w:szCs w:val="28"/>
          <w:lang w:val="bg-BG"/>
        </w:rPr>
      </w:pPr>
      <w:r w:rsidRPr="00672A9E">
        <w:rPr>
          <w:rFonts w:ascii="Times New Roman" w:hAnsi="Times New Roman"/>
          <w:bCs/>
          <w:iCs/>
          <w:sz w:val="28"/>
          <w:szCs w:val="28"/>
          <w:lang w:val="bg-BG"/>
        </w:rPr>
        <w:t xml:space="preserve">на </w:t>
      </w:r>
      <w:r w:rsidR="00F9532D">
        <w:rPr>
          <w:rFonts w:ascii="Times New Roman" w:hAnsi="Times New Roman"/>
          <w:bCs/>
          <w:iCs/>
          <w:sz w:val="28"/>
          <w:szCs w:val="28"/>
          <w:lang w:val="bg-BG"/>
        </w:rPr>
        <w:t>недопуснати</w:t>
      </w:r>
      <w:r w:rsidRPr="00672A9E">
        <w:rPr>
          <w:rFonts w:ascii="Times New Roman" w:hAnsi="Times New Roman"/>
          <w:bCs/>
          <w:iCs/>
          <w:sz w:val="28"/>
          <w:szCs w:val="28"/>
          <w:lang w:val="bg-BG"/>
        </w:rPr>
        <w:t xml:space="preserve"> кандидати</w:t>
      </w:r>
    </w:p>
    <w:p w:rsidR="00B80C22" w:rsidRPr="00672A9E" w:rsidRDefault="00B80C22" w:rsidP="00B80C22">
      <w:pPr>
        <w:pStyle w:val="BodyText2"/>
        <w:rPr>
          <w:spacing w:val="0"/>
          <w:sz w:val="28"/>
          <w:szCs w:val="28"/>
        </w:rPr>
      </w:pPr>
      <w:r w:rsidRPr="00672A9E">
        <w:rPr>
          <w:spacing w:val="0"/>
          <w:sz w:val="28"/>
          <w:szCs w:val="28"/>
        </w:rPr>
        <w:t xml:space="preserve">в конкурса за длъжността </w:t>
      </w:r>
      <w:proofErr w:type="spellStart"/>
      <w:r w:rsidRPr="00672A9E">
        <w:rPr>
          <w:spacing w:val="0"/>
          <w:sz w:val="28"/>
          <w:szCs w:val="28"/>
          <w:lang w:val="ru-RU"/>
        </w:rPr>
        <w:t>Младши</w:t>
      </w:r>
      <w:proofErr w:type="spellEnd"/>
      <w:r w:rsidRPr="00672A9E">
        <w:rPr>
          <w:spacing w:val="0"/>
          <w:sz w:val="28"/>
          <w:szCs w:val="28"/>
          <w:lang w:val="ru-RU"/>
        </w:rPr>
        <w:t xml:space="preserve"> </w:t>
      </w:r>
      <w:proofErr w:type="spellStart"/>
      <w:r w:rsidRPr="00672A9E">
        <w:rPr>
          <w:spacing w:val="0"/>
          <w:sz w:val="28"/>
          <w:szCs w:val="28"/>
          <w:lang w:val="ru-RU"/>
        </w:rPr>
        <w:t>експерт</w:t>
      </w:r>
      <w:proofErr w:type="spellEnd"/>
      <w:r>
        <w:rPr>
          <w:spacing w:val="0"/>
          <w:szCs w:val="24"/>
          <w:lang w:val="ru-RU"/>
        </w:rPr>
        <w:t xml:space="preserve"> </w:t>
      </w:r>
      <w:r w:rsidRPr="00672A9E">
        <w:rPr>
          <w:spacing w:val="0"/>
          <w:sz w:val="28"/>
          <w:szCs w:val="28"/>
        </w:rPr>
        <w:t>в Дирекция "Административен контрол, регионално развитие и държавна собственост" в Областна администрация на област Габрово</w:t>
      </w:r>
    </w:p>
    <w:p w:rsidR="00B80C22" w:rsidRDefault="00B80C22" w:rsidP="00B80C22">
      <w:pPr>
        <w:pStyle w:val="BodyText2"/>
        <w:rPr>
          <w:spacing w:val="0"/>
        </w:rPr>
      </w:pPr>
    </w:p>
    <w:p w:rsidR="00B80C22" w:rsidRDefault="00B80C22" w:rsidP="00B80C22">
      <w:pPr>
        <w:pStyle w:val="BodyText2"/>
        <w:rPr>
          <w:spacing w:val="0"/>
        </w:rPr>
      </w:pPr>
    </w:p>
    <w:p w:rsidR="00FA3AA4" w:rsidRDefault="00FA3AA4" w:rsidP="00B80C22">
      <w:pPr>
        <w:pStyle w:val="BodyText2"/>
        <w:rPr>
          <w:spacing w:val="0"/>
        </w:rPr>
      </w:pPr>
    </w:p>
    <w:p w:rsidR="00F9532D" w:rsidRDefault="00F9532D" w:rsidP="00F9532D">
      <w:pPr>
        <w:pStyle w:val="BodyText2"/>
        <w:ind w:firstLine="426"/>
        <w:jc w:val="left"/>
        <w:rPr>
          <w:spacing w:val="0"/>
        </w:rPr>
      </w:pPr>
      <w:r>
        <w:rPr>
          <w:spacing w:val="0"/>
        </w:rPr>
        <w:t>Въз основа на преценката на представените от кандидат</w:t>
      </w:r>
      <w:r w:rsidR="006C2865">
        <w:rPr>
          <w:spacing w:val="0"/>
        </w:rPr>
        <w:t>а</w:t>
      </w:r>
      <w:r>
        <w:rPr>
          <w:spacing w:val="0"/>
        </w:rPr>
        <w:t xml:space="preserve"> документи</w:t>
      </w:r>
      <w:r w:rsidR="006C2865">
        <w:rPr>
          <w:spacing w:val="0"/>
        </w:rPr>
        <w:t>,</w:t>
      </w:r>
      <w:r>
        <w:rPr>
          <w:spacing w:val="0"/>
        </w:rPr>
        <w:t xml:space="preserve"> конкурсната комисия реши:</w:t>
      </w:r>
    </w:p>
    <w:p w:rsidR="00B80C22" w:rsidRDefault="00F9532D" w:rsidP="00F9532D">
      <w:pPr>
        <w:pStyle w:val="BodyText2"/>
        <w:ind w:left="357"/>
        <w:jc w:val="left"/>
        <w:rPr>
          <w:spacing w:val="0"/>
        </w:rPr>
      </w:pPr>
      <w:r>
        <w:rPr>
          <w:spacing w:val="0"/>
          <w:lang w:val="en-US"/>
        </w:rPr>
        <w:t>II</w:t>
      </w:r>
      <w:r>
        <w:rPr>
          <w:spacing w:val="0"/>
        </w:rPr>
        <w:t>. Не допуска до конкурс:</w:t>
      </w:r>
    </w:p>
    <w:p w:rsidR="00F9532D" w:rsidRDefault="00F9532D" w:rsidP="00F9532D">
      <w:pPr>
        <w:pStyle w:val="BodyText2"/>
        <w:ind w:left="357"/>
        <w:jc w:val="left"/>
        <w:rPr>
          <w:spacing w:val="0"/>
        </w:rPr>
      </w:pPr>
    </w:p>
    <w:p w:rsidR="00F9532D" w:rsidRPr="00F9532D" w:rsidRDefault="00F9532D" w:rsidP="00F9532D">
      <w:pPr>
        <w:pStyle w:val="BodyText2"/>
        <w:ind w:left="357"/>
        <w:jc w:val="left"/>
        <w:rPr>
          <w:spacing w:val="0"/>
        </w:rPr>
      </w:pPr>
    </w:p>
    <w:tbl>
      <w:tblPr>
        <w:tblW w:w="9100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17"/>
        <w:gridCol w:w="5683"/>
      </w:tblGrid>
      <w:tr w:rsidR="00513A09" w:rsidTr="00341562">
        <w:trPr>
          <w:jc w:val="center"/>
        </w:trPr>
        <w:tc>
          <w:tcPr>
            <w:tcW w:w="3417" w:type="dxa"/>
            <w:shd w:val="clear" w:color="auto" w:fill="FFFFFF"/>
          </w:tcPr>
          <w:p w:rsidR="00513A09" w:rsidRDefault="00513A09" w:rsidP="00341562">
            <w:pPr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Име, презиме и фамилия</w:t>
            </w:r>
          </w:p>
        </w:tc>
        <w:tc>
          <w:tcPr>
            <w:tcW w:w="5683" w:type="dxa"/>
            <w:shd w:val="clear" w:color="auto" w:fill="FFFFFF"/>
          </w:tcPr>
          <w:p w:rsidR="00513A09" w:rsidRDefault="00513A09" w:rsidP="00341562">
            <w:pPr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Основание за недопускане</w:t>
            </w:r>
          </w:p>
        </w:tc>
      </w:tr>
      <w:tr w:rsidR="00513A09" w:rsidTr="00341562">
        <w:trPr>
          <w:jc w:val="center"/>
        </w:trPr>
        <w:tc>
          <w:tcPr>
            <w:tcW w:w="3417" w:type="dxa"/>
          </w:tcPr>
          <w:p w:rsidR="00513A09" w:rsidRDefault="00513A09" w:rsidP="00341562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szCs w:val="24"/>
                <w:lang w:val="bg-BG"/>
              </w:rPr>
              <w:t>Румен Иванов Чолаков</w:t>
            </w:r>
          </w:p>
        </w:tc>
        <w:tc>
          <w:tcPr>
            <w:tcW w:w="5683" w:type="dxa"/>
          </w:tcPr>
          <w:p w:rsidR="00513A09" w:rsidRPr="003400AB" w:rsidRDefault="00513A09" w:rsidP="00341562">
            <w:pPr>
              <w:rPr>
                <w:rFonts w:ascii="Times New Roman" w:hAnsi="Times New Roman"/>
                <w:szCs w:val="24"/>
                <w:lang w:val="bg-BG"/>
              </w:rPr>
            </w:pPr>
            <w:r w:rsidRPr="003400AB">
              <w:rPr>
                <w:rFonts w:ascii="Times New Roman" w:hAnsi="Times New Roman"/>
                <w:szCs w:val="24"/>
                <w:lang w:val="bg-BG"/>
              </w:rPr>
              <w:t>Няма представена диплома за висше образование</w:t>
            </w:r>
            <w:r w:rsidRPr="003400AB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Pr="003400AB">
              <w:rPr>
                <w:rFonts w:ascii="Times New Roman" w:hAnsi="Times New Roman"/>
                <w:szCs w:val="24"/>
                <w:lang w:val="bg-BG"/>
              </w:rPr>
              <w:t>в професионално направление "Архитектура, строителство и геодезия".</w:t>
            </w:r>
          </w:p>
          <w:p w:rsidR="00513A09" w:rsidRPr="00633AD4" w:rsidRDefault="00513A09" w:rsidP="00341562">
            <w:pPr>
              <w:rPr>
                <w:rFonts w:ascii="Times New Roman" w:hAnsi="Times New Roman"/>
                <w:szCs w:val="24"/>
                <w:lang w:val="bg-BG"/>
              </w:rPr>
            </w:pPr>
            <w:r w:rsidRPr="003400AB">
              <w:rPr>
                <w:rFonts w:ascii="Times New Roman" w:hAnsi="Times New Roman"/>
                <w:szCs w:val="24"/>
                <w:lang w:val="bg-BG"/>
              </w:rPr>
              <w:t>Кандидатът има придобито образование по специалност "Техника и технологии за опазване на околната среда", която е в професионално направление "Общо инженерство".</w:t>
            </w:r>
          </w:p>
        </w:tc>
      </w:tr>
    </w:tbl>
    <w:p w:rsidR="00B80C22" w:rsidRDefault="00B80C22" w:rsidP="00B80C22">
      <w:pPr>
        <w:pStyle w:val="BodyText2"/>
        <w:jc w:val="left"/>
        <w:rPr>
          <w:spacing w:val="0"/>
        </w:rPr>
      </w:pPr>
    </w:p>
    <w:p w:rsidR="00B80C22" w:rsidRDefault="00B80C22" w:rsidP="00B80C22">
      <w:pPr>
        <w:pStyle w:val="BodyText2"/>
        <w:jc w:val="left"/>
        <w:rPr>
          <w:spacing w:val="0"/>
        </w:rPr>
      </w:pPr>
    </w:p>
    <w:p w:rsidR="00B80C22" w:rsidRDefault="00B80C22" w:rsidP="00B80C22">
      <w:pPr>
        <w:pStyle w:val="BodyText2"/>
        <w:jc w:val="left"/>
        <w:rPr>
          <w:spacing w:val="0"/>
        </w:rPr>
      </w:pPr>
    </w:p>
    <w:p w:rsidR="00C75FF2" w:rsidRDefault="00C75FF2" w:rsidP="00B80C22">
      <w:pPr>
        <w:pStyle w:val="BodyText2"/>
        <w:jc w:val="left"/>
        <w:rPr>
          <w:spacing w:val="0"/>
        </w:rPr>
      </w:pPr>
    </w:p>
    <w:p w:rsidR="00C75FF2" w:rsidRDefault="00C75FF2" w:rsidP="00B80C22">
      <w:pPr>
        <w:pStyle w:val="BodyText2"/>
        <w:jc w:val="left"/>
        <w:rPr>
          <w:spacing w:val="0"/>
        </w:rPr>
      </w:pPr>
    </w:p>
    <w:p w:rsidR="00C75FF2" w:rsidRDefault="00C75FF2" w:rsidP="00B80C22">
      <w:pPr>
        <w:pStyle w:val="BodyText2"/>
        <w:jc w:val="left"/>
        <w:rPr>
          <w:spacing w:val="0"/>
        </w:rPr>
      </w:pPr>
    </w:p>
    <w:p w:rsidR="00C75FF2" w:rsidRDefault="00C75FF2" w:rsidP="00B80C22">
      <w:pPr>
        <w:pStyle w:val="BodyText2"/>
        <w:jc w:val="left"/>
        <w:rPr>
          <w:spacing w:val="0"/>
        </w:rPr>
      </w:pPr>
    </w:p>
    <w:p w:rsidR="00C75FF2" w:rsidRDefault="00C75FF2" w:rsidP="00B80C22">
      <w:pPr>
        <w:pStyle w:val="BodyText2"/>
        <w:jc w:val="left"/>
        <w:rPr>
          <w:spacing w:val="0"/>
        </w:rPr>
      </w:pPr>
    </w:p>
    <w:p w:rsidR="00C75FF2" w:rsidRPr="00672A9E" w:rsidRDefault="00C75FF2" w:rsidP="00B80C22">
      <w:pPr>
        <w:pStyle w:val="BodyText2"/>
        <w:jc w:val="left"/>
        <w:rPr>
          <w:spacing w:val="0"/>
        </w:rPr>
      </w:pPr>
    </w:p>
    <w:p w:rsidR="00B80C22" w:rsidRPr="00672A9E" w:rsidRDefault="00B80C22" w:rsidP="00B80C22">
      <w:pPr>
        <w:pStyle w:val="BodyText"/>
        <w:rPr>
          <w:rFonts w:ascii="Times New Roman" w:hAnsi="Times New Roman"/>
          <w:lang w:val="ru-RU"/>
        </w:rPr>
      </w:pPr>
      <w:proofErr w:type="spellStart"/>
      <w:r w:rsidRPr="00672A9E">
        <w:rPr>
          <w:rFonts w:ascii="Times New Roman" w:hAnsi="Times New Roman"/>
          <w:lang w:val="ru-RU"/>
        </w:rPr>
        <w:t>Председател</w:t>
      </w:r>
      <w:proofErr w:type="spellEnd"/>
      <w:r w:rsidRPr="00672A9E">
        <w:rPr>
          <w:rFonts w:ascii="Times New Roman" w:hAnsi="Times New Roman"/>
          <w:lang w:val="ru-RU"/>
        </w:rPr>
        <w:t xml:space="preserve"> на </w:t>
      </w:r>
      <w:proofErr w:type="spellStart"/>
      <w:r w:rsidRPr="00672A9E">
        <w:rPr>
          <w:rFonts w:ascii="Times New Roman" w:hAnsi="Times New Roman"/>
          <w:lang w:val="ru-RU"/>
        </w:rPr>
        <w:t>конкурсната</w:t>
      </w:r>
      <w:proofErr w:type="spellEnd"/>
      <w:r w:rsidRPr="00672A9E">
        <w:rPr>
          <w:rFonts w:ascii="Times New Roman" w:hAnsi="Times New Roman"/>
          <w:lang w:val="ru-RU"/>
        </w:rPr>
        <w:t xml:space="preserve"> </w:t>
      </w:r>
      <w:proofErr w:type="spellStart"/>
      <w:r w:rsidRPr="00672A9E">
        <w:rPr>
          <w:rFonts w:ascii="Times New Roman" w:hAnsi="Times New Roman"/>
          <w:lang w:val="ru-RU"/>
        </w:rPr>
        <w:t>комисия</w:t>
      </w:r>
      <w:proofErr w:type="spellEnd"/>
      <w:r w:rsidRPr="00672A9E">
        <w:rPr>
          <w:rFonts w:ascii="Times New Roman" w:hAnsi="Times New Roman"/>
          <w:lang w:val="ru-RU"/>
        </w:rPr>
        <w:t>:</w:t>
      </w:r>
    </w:p>
    <w:p w:rsidR="00B80C22" w:rsidRPr="00672A9E" w:rsidRDefault="00B80C22" w:rsidP="00B80C22">
      <w:pPr>
        <w:pStyle w:val="BodyText"/>
        <w:rPr>
          <w:rFonts w:ascii="Times New Roman" w:hAnsi="Times New Roman"/>
          <w:lang w:val="ru-RU"/>
        </w:rPr>
      </w:pPr>
      <w:r w:rsidRPr="00672A9E">
        <w:rPr>
          <w:rFonts w:ascii="Times New Roman" w:hAnsi="Times New Roman"/>
          <w:lang w:val="ru-RU"/>
        </w:rPr>
        <w:tab/>
      </w:r>
      <w:r w:rsidRPr="00672A9E">
        <w:rPr>
          <w:rFonts w:ascii="Times New Roman" w:hAnsi="Times New Roman"/>
          <w:lang w:val="ru-RU"/>
        </w:rPr>
        <w:tab/>
      </w:r>
      <w:r w:rsidRPr="00672A9E">
        <w:rPr>
          <w:rFonts w:ascii="Times New Roman" w:hAnsi="Times New Roman"/>
          <w:lang w:val="ru-RU"/>
        </w:rPr>
        <w:tab/>
      </w:r>
      <w:r w:rsidRPr="00672A9E">
        <w:rPr>
          <w:rFonts w:ascii="Times New Roman" w:hAnsi="Times New Roman"/>
          <w:lang w:val="ru-RU"/>
        </w:rPr>
        <w:tab/>
      </w:r>
      <w:r w:rsidRPr="00672A9E">
        <w:rPr>
          <w:rFonts w:ascii="Times New Roman" w:hAnsi="Times New Roman"/>
          <w:lang w:val="ru-RU"/>
        </w:rPr>
        <w:tab/>
        <w:t>/</w:t>
      </w:r>
      <w:r w:rsidR="0067785C">
        <w:rPr>
          <w:rFonts w:ascii="Times New Roman" w:hAnsi="Times New Roman"/>
          <w:lang w:val="en-US"/>
        </w:rPr>
        <w:tab/>
      </w:r>
      <w:r w:rsidR="0067785C">
        <w:rPr>
          <w:rFonts w:ascii="Times New Roman" w:hAnsi="Times New Roman"/>
          <w:lang w:val="bg-BG"/>
        </w:rPr>
        <w:t xml:space="preserve">п </w:t>
      </w:r>
      <w:r w:rsidR="0067785C">
        <w:rPr>
          <w:rFonts w:ascii="Times New Roman" w:hAnsi="Times New Roman"/>
          <w:lang w:val="bg-BG"/>
        </w:rPr>
        <w:tab/>
      </w:r>
      <w:bookmarkStart w:id="0" w:name="_GoBack"/>
      <w:bookmarkEnd w:id="0"/>
      <w:r w:rsidR="0067785C" w:rsidRPr="00672A9E">
        <w:rPr>
          <w:rFonts w:ascii="Times New Roman" w:hAnsi="Times New Roman"/>
          <w:lang w:val="ru-RU"/>
        </w:rPr>
        <w:t xml:space="preserve"> </w:t>
      </w:r>
      <w:r w:rsidRPr="00672A9E">
        <w:rPr>
          <w:rFonts w:ascii="Times New Roman" w:hAnsi="Times New Roman"/>
          <w:lang w:val="ru-RU"/>
        </w:rPr>
        <w:t>/</w:t>
      </w:r>
    </w:p>
    <w:p w:rsidR="00B80C22" w:rsidRDefault="00B80C22" w:rsidP="00B80C22">
      <w:pPr>
        <w:pStyle w:val="BodyText2"/>
        <w:jc w:val="left"/>
        <w:rPr>
          <w:spacing w:val="0"/>
          <w:lang w:val="ru-RU"/>
        </w:rPr>
      </w:pPr>
    </w:p>
    <w:p w:rsidR="00C75FF2" w:rsidRDefault="00C75FF2" w:rsidP="00B80C22">
      <w:pPr>
        <w:pStyle w:val="BodyText2"/>
        <w:jc w:val="left"/>
        <w:rPr>
          <w:spacing w:val="0"/>
          <w:lang w:val="ru-RU"/>
        </w:rPr>
      </w:pPr>
    </w:p>
    <w:p w:rsidR="00C75FF2" w:rsidRDefault="00C75FF2" w:rsidP="00B80C22">
      <w:pPr>
        <w:pStyle w:val="BodyText2"/>
        <w:jc w:val="left"/>
        <w:rPr>
          <w:spacing w:val="0"/>
          <w:lang w:val="ru-RU"/>
        </w:rPr>
      </w:pPr>
    </w:p>
    <w:p w:rsidR="00C75FF2" w:rsidRDefault="00C75FF2" w:rsidP="00B80C22">
      <w:pPr>
        <w:pStyle w:val="BodyText2"/>
        <w:jc w:val="left"/>
        <w:rPr>
          <w:spacing w:val="0"/>
          <w:lang w:val="ru-RU"/>
        </w:rPr>
      </w:pPr>
    </w:p>
    <w:p w:rsidR="00B80C22" w:rsidRDefault="00B80C22" w:rsidP="00B80C22">
      <w:pPr>
        <w:pStyle w:val="BodyText2"/>
        <w:jc w:val="left"/>
        <w:rPr>
          <w:spacing w:val="0"/>
          <w:lang w:val="ru-RU"/>
        </w:rPr>
      </w:pPr>
    </w:p>
    <w:p w:rsidR="00B80C22" w:rsidRDefault="00513A09" w:rsidP="00B80C22">
      <w:pPr>
        <w:pStyle w:val="BodyText2"/>
        <w:jc w:val="left"/>
        <w:rPr>
          <w:spacing w:val="0"/>
          <w:lang w:val="ru-RU"/>
        </w:rPr>
      </w:pPr>
      <w:r>
        <w:rPr>
          <w:spacing w:val="0"/>
          <w:lang w:val="ru-RU"/>
        </w:rPr>
        <w:t>02.10.2018 г.</w:t>
      </w:r>
    </w:p>
    <w:p w:rsidR="00FA3AA4" w:rsidRPr="00672A9E" w:rsidRDefault="00FA3AA4" w:rsidP="00B80C22">
      <w:pPr>
        <w:pStyle w:val="BodyText2"/>
        <w:jc w:val="left"/>
        <w:rPr>
          <w:spacing w:val="0"/>
          <w:lang w:val="ru-RU"/>
        </w:rPr>
      </w:pPr>
    </w:p>
    <w:p w:rsidR="00B80C22" w:rsidRPr="00672A9E" w:rsidRDefault="00B80C22" w:rsidP="00B80C22">
      <w:pPr>
        <w:rPr>
          <w:lang w:val="bg-BG"/>
        </w:rPr>
      </w:pPr>
    </w:p>
    <w:p w:rsidR="006401B2" w:rsidRDefault="006401B2"/>
    <w:sectPr w:rsidR="006401B2" w:rsidSect="00F9532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ba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947BB"/>
    <w:multiLevelType w:val="multilevel"/>
    <w:tmpl w:val="3906E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91458C"/>
    <w:multiLevelType w:val="multilevel"/>
    <w:tmpl w:val="8012D3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5A6"/>
    <w:rsid w:val="00513A09"/>
    <w:rsid w:val="006401B2"/>
    <w:rsid w:val="0067785C"/>
    <w:rsid w:val="006C2865"/>
    <w:rsid w:val="00874FF8"/>
    <w:rsid w:val="00B80C22"/>
    <w:rsid w:val="00BD37C7"/>
    <w:rsid w:val="00C47461"/>
    <w:rsid w:val="00C75FF2"/>
    <w:rsid w:val="00CB43AC"/>
    <w:rsid w:val="00E015A6"/>
    <w:rsid w:val="00F9532D"/>
    <w:rsid w:val="00FA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C22"/>
    <w:pPr>
      <w:ind w:firstLine="0"/>
    </w:pPr>
    <w:rPr>
      <w:rFonts w:ascii="Hebar" w:eastAsia="Times New Roman" w:hAnsi="Hebar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B80C22"/>
    <w:pPr>
      <w:jc w:val="center"/>
    </w:pPr>
    <w:rPr>
      <w:rFonts w:ascii="Times New Roman" w:hAnsi="Times New Roman"/>
      <w:spacing w:val="40"/>
      <w:lang w:val="bg-BG"/>
    </w:rPr>
  </w:style>
  <w:style w:type="character" w:customStyle="1" w:styleId="BodyText2Char">
    <w:name w:val="Body Text 2 Char"/>
    <w:basedOn w:val="DefaultParagraphFont"/>
    <w:link w:val="BodyText2"/>
    <w:rsid w:val="00B80C22"/>
    <w:rPr>
      <w:rFonts w:eastAsia="Times New Roman" w:cs="Times New Roman"/>
      <w:spacing w:val="40"/>
      <w:szCs w:val="20"/>
    </w:rPr>
  </w:style>
  <w:style w:type="paragraph" w:customStyle="1" w:styleId="CharChar">
    <w:name w:val="Char Char"/>
    <w:basedOn w:val="Normal"/>
    <w:rsid w:val="00B80C22"/>
    <w:pPr>
      <w:tabs>
        <w:tab w:val="left" w:pos="709"/>
      </w:tabs>
    </w:pPr>
    <w:rPr>
      <w:rFonts w:ascii="Tahoma" w:hAnsi="Tahoma" w:cs="Tahoma"/>
      <w:szCs w:val="24"/>
      <w:lang w:val="pl-PL" w:eastAsia="pl-PL"/>
    </w:rPr>
  </w:style>
  <w:style w:type="paragraph" w:styleId="BodyText">
    <w:name w:val="Body Text"/>
    <w:basedOn w:val="Normal"/>
    <w:link w:val="BodyTextChar"/>
    <w:rsid w:val="00B80C2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80C22"/>
    <w:rPr>
      <w:rFonts w:ascii="Hebar" w:eastAsia="Times New Roman" w:hAnsi="Hebar" w:cs="Times New Roman"/>
      <w:szCs w:val="20"/>
      <w:lang w:val="en-GB"/>
    </w:rPr>
  </w:style>
  <w:style w:type="paragraph" w:styleId="NormalWeb">
    <w:name w:val="Normal (Web)"/>
    <w:basedOn w:val="Normal"/>
    <w:uiPriority w:val="99"/>
    <w:unhideWhenUsed/>
    <w:rsid w:val="00CB43AC"/>
    <w:pPr>
      <w:spacing w:before="100" w:beforeAutospacing="1" w:after="142" w:line="288" w:lineRule="auto"/>
    </w:pPr>
    <w:rPr>
      <w:rFonts w:ascii="Times New Roman" w:hAnsi="Times New Roman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C22"/>
    <w:pPr>
      <w:ind w:firstLine="0"/>
    </w:pPr>
    <w:rPr>
      <w:rFonts w:ascii="Hebar" w:eastAsia="Times New Roman" w:hAnsi="Hebar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B80C22"/>
    <w:pPr>
      <w:jc w:val="center"/>
    </w:pPr>
    <w:rPr>
      <w:rFonts w:ascii="Times New Roman" w:hAnsi="Times New Roman"/>
      <w:spacing w:val="40"/>
      <w:lang w:val="bg-BG"/>
    </w:rPr>
  </w:style>
  <w:style w:type="character" w:customStyle="1" w:styleId="BodyText2Char">
    <w:name w:val="Body Text 2 Char"/>
    <w:basedOn w:val="DefaultParagraphFont"/>
    <w:link w:val="BodyText2"/>
    <w:rsid w:val="00B80C22"/>
    <w:rPr>
      <w:rFonts w:eastAsia="Times New Roman" w:cs="Times New Roman"/>
      <w:spacing w:val="40"/>
      <w:szCs w:val="20"/>
    </w:rPr>
  </w:style>
  <w:style w:type="paragraph" w:customStyle="1" w:styleId="CharChar">
    <w:name w:val="Char Char"/>
    <w:basedOn w:val="Normal"/>
    <w:rsid w:val="00B80C22"/>
    <w:pPr>
      <w:tabs>
        <w:tab w:val="left" w:pos="709"/>
      </w:tabs>
    </w:pPr>
    <w:rPr>
      <w:rFonts w:ascii="Tahoma" w:hAnsi="Tahoma" w:cs="Tahoma"/>
      <w:szCs w:val="24"/>
      <w:lang w:val="pl-PL" w:eastAsia="pl-PL"/>
    </w:rPr>
  </w:style>
  <w:style w:type="paragraph" w:styleId="BodyText">
    <w:name w:val="Body Text"/>
    <w:basedOn w:val="Normal"/>
    <w:link w:val="BodyTextChar"/>
    <w:rsid w:val="00B80C2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80C22"/>
    <w:rPr>
      <w:rFonts w:ascii="Hebar" w:eastAsia="Times New Roman" w:hAnsi="Hebar" w:cs="Times New Roman"/>
      <w:szCs w:val="20"/>
      <w:lang w:val="en-GB"/>
    </w:rPr>
  </w:style>
  <w:style w:type="paragraph" w:styleId="NormalWeb">
    <w:name w:val="Normal (Web)"/>
    <w:basedOn w:val="Normal"/>
    <w:uiPriority w:val="99"/>
    <w:unhideWhenUsed/>
    <w:rsid w:val="00CB43AC"/>
    <w:pPr>
      <w:spacing w:before="100" w:beforeAutospacing="1" w:after="142" w:line="288" w:lineRule="auto"/>
    </w:pPr>
    <w:rPr>
      <w:rFonts w:ascii="Times New Roman" w:hAnsi="Times New Roman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Donka Guteva</dc:creator>
  <cp:lastModifiedBy>Donka Guteva</cp:lastModifiedBy>
  <cp:revision>3</cp:revision>
  <dcterms:created xsi:type="dcterms:W3CDTF">2018-10-03T12:58:00Z</dcterms:created>
  <dcterms:modified xsi:type="dcterms:W3CDTF">2018-10-03T12:58:00Z</dcterms:modified>
</cp:coreProperties>
</file>