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87C" w:rsidRPr="00C5075C" w:rsidRDefault="0029587C" w:rsidP="0029587C">
      <w:pPr>
        <w:jc w:val="center"/>
        <w:rPr>
          <w:sz w:val="32"/>
          <w:szCs w:val="32"/>
          <w:lang w:val="bg-BG" w:eastAsia="bg-BG"/>
        </w:rPr>
      </w:pPr>
      <w:r w:rsidRPr="00C5075C">
        <w:rPr>
          <w:b/>
          <w:bCs/>
          <w:sz w:val="32"/>
          <w:szCs w:val="32"/>
          <w:lang w:val="bg-BG" w:eastAsia="bg-BG"/>
        </w:rPr>
        <w:t>О Б Я В Л Е Н И Е</w:t>
      </w:r>
    </w:p>
    <w:p w:rsidR="0029587C" w:rsidRPr="0029587C" w:rsidRDefault="0029587C" w:rsidP="0029587C">
      <w:pPr>
        <w:rPr>
          <w:sz w:val="24"/>
          <w:szCs w:val="24"/>
          <w:lang w:val="bg-BG" w:eastAsia="bg-BG"/>
        </w:rPr>
      </w:pPr>
      <w:r w:rsidRPr="0029587C">
        <w:rPr>
          <w:sz w:val="24"/>
          <w:szCs w:val="24"/>
          <w:lang w:val="bg-BG" w:eastAsia="bg-BG"/>
        </w:rPr>
        <w:t> </w:t>
      </w:r>
    </w:p>
    <w:p w:rsidR="0029587C" w:rsidRPr="0029587C" w:rsidRDefault="005A3E55" w:rsidP="0029587C">
      <w:pPr>
        <w:jc w:val="center"/>
        <w:rPr>
          <w:sz w:val="22"/>
          <w:szCs w:val="22"/>
          <w:lang w:val="bg-BG" w:eastAsia="bg-BG"/>
        </w:rPr>
      </w:pPr>
      <w:r>
        <w:rPr>
          <w:sz w:val="22"/>
          <w:szCs w:val="22"/>
          <w:lang w:val="bg-BG" w:eastAsia="bg-BG"/>
        </w:rPr>
        <w:t>Председателят на Асоциация по Ви</w:t>
      </w:r>
      <w:r w:rsidR="0029587C" w:rsidRPr="0029587C">
        <w:rPr>
          <w:sz w:val="22"/>
          <w:szCs w:val="22"/>
          <w:lang w:val="bg-BG" w:eastAsia="bg-BG"/>
        </w:rPr>
        <w:t xml:space="preserve">К на обособената територия, обслужвана </w:t>
      </w:r>
    </w:p>
    <w:p w:rsidR="0029587C" w:rsidRPr="0029587C" w:rsidRDefault="005A3E55" w:rsidP="0029587C">
      <w:pPr>
        <w:jc w:val="center"/>
        <w:rPr>
          <w:sz w:val="22"/>
          <w:szCs w:val="22"/>
          <w:lang w:val="bg-BG" w:eastAsia="bg-BG"/>
        </w:rPr>
      </w:pPr>
      <w:r>
        <w:rPr>
          <w:sz w:val="22"/>
          <w:szCs w:val="22"/>
          <w:lang w:val="bg-BG" w:eastAsia="bg-BG"/>
        </w:rPr>
        <w:t>от „Ви</w:t>
      </w:r>
      <w:r w:rsidR="0029587C" w:rsidRPr="0029587C">
        <w:rPr>
          <w:sz w:val="22"/>
          <w:szCs w:val="22"/>
          <w:lang w:val="bg-BG" w:eastAsia="bg-BG"/>
        </w:rPr>
        <w:t>К” ООД, гр. Габрово, на основание</w:t>
      </w:r>
      <w:r w:rsidR="009356D4" w:rsidRPr="009356D4">
        <w:rPr>
          <w:sz w:val="22"/>
          <w:szCs w:val="22"/>
          <w:lang w:val="bg-BG" w:eastAsia="bg-BG"/>
        </w:rPr>
        <w:t xml:space="preserve"> </w:t>
      </w:r>
      <w:r w:rsidR="001B4B22" w:rsidRPr="001B4B22">
        <w:rPr>
          <w:sz w:val="22"/>
          <w:szCs w:val="22"/>
          <w:lang w:val="bg-BG" w:eastAsia="bg-BG"/>
        </w:rPr>
        <w:t>чл. 49, ал. 2 от Правилника за организацията и дейността на асоциациите по водоснабдяване и канализация</w:t>
      </w:r>
      <w:r w:rsidR="001B4B22">
        <w:rPr>
          <w:sz w:val="22"/>
          <w:szCs w:val="22"/>
          <w:lang w:val="bg-BG" w:eastAsia="bg-BG"/>
        </w:rPr>
        <w:t xml:space="preserve">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ПОДАВиК</w:t>
      </w:r>
      <w:r w:rsidR="001B4B22">
        <w:rPr>
          <w:sz w:val="22"/>
          <w:szCs w:val="22"/>
          <w:lang w:eastAsia="bg-BG"/>
        </w:rPr>
        <w:t>)</w:t>
      </w:r>
      <w:r w:rsidR="001B4B22" w:rsidRPr="001B4B22">
        <w:rPr>
          <w:sz w:val="22"/>
          <w:szCs w:val="22"/>
          <w:lang w:val="bg-BG" w:eastAsia="bg-BG"/>
        </w:rPr>
        <w:t xml:space="preserve"> </w:t>
      </w:r>
      <w:r w:rsidR="0029587C" w:rsidRPr="0029587C">
        <w:rPr>
          <w:sz w:val="22"/>
          <w:szCs w:val="22"/>
          <w:lang w:val="bg-BG" w:eastAsia="bg-BG"/>
        </w:rPr>
        <w:t xml:space="preserve">във връзка с </w:t>
      </w:r>
      <w:r w:rsidR="001B4B22" w:rsidRPr="001B4B22">
        <w:rPr>
          <w:sz w:val="22"/>
          <w:szCs w:val="22"/>
          <w:lang w:val="bg-BG" w:eastAsia="bg-BG"/>
        </w:rPr>
        <w:t xml:space="preserve">чл. 91, ал. 2 от </w:t>
      </w:r>
      <w:r w:rsidR="001B4B22">
        <w:rPr>
          <w:sz w:val="22"/>
          <w:szCs w:val="22"/>
          <w:lang w:val="bg-BG" w:eastAsia="bg-BG"/>
        </w:rPr>
        <w:t xml:space="preserve">Кодекса на труда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КТ</w:t>
      </w:r>
      <w:r w:rsidR="001B4B22">
        <w:rPr>
          <w:sz w:val="22"/>
          <w:szCs w:val="22"/>
          <w:lang w:eastAsia="bg-BG"/>
        </w:rPr>
        <w:t>)</w:t>
      </w:r>
      <w:r w:rsidR="001B4B22" w:rsidRPr="001B4B22">
        <w:rPr>
          <w:sz w:val="22"/>
          <w:szCs w:val="22"/>
          <w:lang w:val="bg-BG" w:eastAsia="bg-BG"/>
        </w:rPr>
        <w:t xml:space="preserve"> </w:t>
      </w:r>
      <w:r w:rsidR="0029587C" w:rsidRPr="0029587C">
        <w:rPr>
          <w:sz w:val="22"/>
          <w:szCs w:val="22"/>
          <w:lang w:val="bg-BG" w:eastAsia="bg-BG"/>
        </w:rPr>
        <w:t>и Заповед</w:t>
      </w:r>
      <w:r w:rsidR="00134360">
        <w:rPr>
          <w:sz w:val="22"/>
          <w:szCs w:val="22"/>
          <w:lang w:val="bg-BG" w:eastAsia="bg-BG"/>
        </w:rPr>
        <w:t xml:space="preserve"> </w:t>
      </w:r>
      <w:r w:rsidR="00BD1557">
        <w:rPr>
          <w:sz w:val="22"/>
          <w:szCs w:val="22"/>
          <w:lang w:val="bg-BG" w:eastAsia="bg-BG"/>
        </w:rPr>
        <w:t xml:space="preserve">№ </w:t>
      </w:r>
      <w:r w:rsidR="00D02FFA">
        <w:rPr>
          <w:sz w:val="22"/>
          <w:szCs w:val="22"/>
          <w:lang w:val="bg-BG" w:eastAsia="bg-BG"/>
        </w:rPr>
        <w:t>11</w:t>
      </w:r>
      <w:r w:rsidR="000F6CB4">
        <w:rPr>
          <w:sz w:val="22"/>
          <w:szCs w:val="22"/>
          <w:lang w:val="bg-BG" w:eastAsia="bg-BG"/>
        </w:rPr>
        <w:t xml:space="preserve"> </w:t>
      </w:r>
      <w:r w:rsidR="00B527E4">
        <w:rPr>
          <w:sz w:val="22"/>
          <w:szCs w:val="22"/>
          <w:lang w:val="bg-BG" w:eastAsia="bg-BG"/>
        </w:rPr>
        <w:t xml:space="preserve">от </w:t>
      </w:r>
      <w:r w:rsidR="00D02FFA">
        <w:rPr>
          <w:sz w:val="22"/>
          <w:szCs w:val="22"/>
          <w:lang w:val="bg-BG" w:eastAsia="bg-BG"/>
        </w:rPr>
        <w:t>24</w:t>
      </w:r>
      <w:r w:rsidR="00D02FFA">
        <w:rPr>
          <w:sz w:val="22"/>
          <w:szCs w:val="22"/>
          <w:lang w:eastAsia="bg-BG"/>
        </w:rPr>
        <w:t>.06.2025</w:t>
      </w:r>
      <w:r w:rsidR="0029587C" w:rsidRPr="0029587C">
        <w:rPr>
          <w:sz w:val="22"/>
          <w:szCs w:val="22"/>
          <w:lang w:val="bg-BG" w:eastAsia="bg-BG"/>
        </w:rPr>
        <w:t xml:space="preserve"> г.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b/>
          <w:bCs/>
          <w:sz w:val="28"/>
          <w:szCs w:val="28"/>
          <w:lang w:val="bg-BG" w:eastAsia="bg-BG"/>
        </w:rPr>
      </w:pPr>
      <w:r w:rsidRPr="0029587C">
        <w:rPr>
          <w:b/>
          <w:bCs/>
          <w:sz w:val="28"/>
          <w:szCs w:val="28"/>
          <w:lang w:val="bg-BG" w:eastAsia="bg-BG"/>
        </w:rPr>
        <w:t>О Б Я В Я В А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1B4B22">
        <w:rPr>
          <w:b/>
          <w:sz w:val="22"/>
          <w:szCs w:val="22"/>
          <w:lang w:val="bg-BG" w:eastAsia="bg-BG"/>
        </w:rPr>
        <w:t xml:space="preserve">конкурс за </w:t>
      </w:r>
      <w:r w:rsidR="005A3E55" w:rsidRPr="001B4B22">
        <w:rPr>
          <w:b/>
          <w:bCs/>
          <w:sz w:val="22"/>
          <w:szCs w:val="22"/>
          <w:lang w:val="bg-BG" w:eastAsia="bg-BG"/>
        </w:rPr>
        <w:t>длъжността:</w:t>
      </w:r>
      <w:r w:rsidR="005A3E55">
        <w:rPr>
          <w:b/>
          <w:bCs/>
          <w:sz w:val="22"/>
          <w:szCs w:val="22"/>
          <w:lang w:val="bg-BG" w:eastAsia="bg-BG"/>
        </w:rPr>
        <w:t xml:space="preserve"> </w:t>
      </w:r>
      <w:r w:rsidR="005A3E55" w:rsidRPr="001B4B22">
        <w:rPr>
          <w:b/>
          <w:bCs/>
          <w:sz w:val="22"/>
          <w:szCs w:val="22"/>
          <w:lang w:val="bg-BG" w:eastAsia="bg-BG"/>
        </w:rPr>
        <w:t>„Ви</w:t>
      </w:r>
      <w:r w:rsidRPr="001B4B22">
        <w:rPr>
          <w:b/>
          <w:bCs/>
          <w:sz w:val="22"/>
          <w:szCs w:val="22"/>
          <w:lang w:val="bg-BG" w:eastAsia="bg-BG"/>
        </w:rPr>
        <w:t xml:space="preserve">К експерт“ </w:t>
      </w:r>
      <w:r w:rsidR="005A3E55" w:rsidRPr="001B4B22">
        <w:rPr>
          <w:b/>
          <w:sz w:val="22"/>
          <w:szCs w:val="22"/>
          <w:lang w:val="bg-BG" w:eastAsia="bg-BG"/>
        </w:rPr>
        <w:t>в „Асоциация по Ви</w:t>
      </w:r>
      <w:r w:rsidRPr="001B4B22">
        <w:rPr>
          <w:b/>
          <w:sz w:val="22"/>
          <w:szCs w:val="22"/>
          <w:lang w:val="bg-BG" w:eastAsia="bg-BG"/>
        </w:rPr>
        <w:t>К на обособен</w:t>
      </w:r>
      <w:r w:rsidR="005A3E55" w:rsidRPr="001B4B22">
        <w:rPr>
          <w:b/>
          <w:sz w:val="22"/>
          <w:szCs w:val="22"/>
          <w:lang w:val="bg-BG" w:eastAsia="bg-BG"/>
        </w:rPr>
        <w:t>ата територия, обслужвана от „Ви</w:t>
      </w:r>
      <w:r w:rsidRPr="001B4B22">
        <w:rPr>
          <w:b/>
          <w:sz w:val="22"/>
          <w:szCs w:val="22"/>
          <w:lang w:val="bg-BG" w:eastAsia="bg-BG"/>
        </w:rPr>
        <w:t xml:space="preserve">К“ ООД </w:t>
      </w:r>
      <w:r w:rsidR="009356D4" w:rsidRPr="001B4B22">
        <w:rPr>
          <w:b/>
          <w:sz w:val="22"/>
          <w:szCs w:val="22"/>
          <w:lang w:val="bg-BG" w:eastAsia="bg-BG"/>
        </w:rPr>
        <w:t xml:space="preserve">– </w:t>
      </w:r>
      <w:r w:rsidRPr="001B4B22">
        <w:rPr>
          <w:b/>
          <w:sz w:val="22"/>
          <w:szCs w:val="22"/>
          <w:lang w:val="bg-BG" w:eastAsia="bg-BG"/>
        </w:rPr>
        <w:t>Габрово”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numPr>
          <w:ilvl w:val="0"/>
          <w:numId w:val="3"/>
        </w:numPr>
        <w:tabs>
          <w:tab w:val="left" w:pos="426"/>
        </w:tabs>
        <w:spacing w:after="200" w:line="276" w:lineRule="auto"/>
        <w:ind w:left="0" w:firstLine="0"/>
        <w:contextualSpacing/>
        <w:rPr>
          <w:b/>
          <w:sz w:val="22"/>
          <w:szCs w:val="22"/>
          <w:lang w:val="bg-BG" w:eastAsia="bg-BG"/>
        </w:rPr>
      </w:pPr>
      <w:r w:rsidRPr="0029587C">
        <w:rPr>
          <w:b/>
          <w:sz w:val="22"/>
          <w:szCs w:val="22"/>
          <w:lang w:val="bg-BG" w:eastAsia="bg-BG"/>
        </w:rPr>
        <w:t>Място и характер на работата и изисквания за длъжността: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1.1. М</w:t>
      </w:r>
      <w:r w:rsidR="005A3E55">
        <w:rPr>
          <w:sz w:val="22"/>
          <w:szCs w:val="22"/>
          <w:lang w:val="bg-BG" w:eastAsia="bg-BG"/>
        </w:rPr>
        <w:t>ясто на работа - Асоциация по Ви</w:t>
      </w:r>
      <w:r w:rsidRPr="0029587C">
        <w:rPr>
          <w:sz w:val="22"/>
          <w:szCs w:val="22"/>
          <w:lang w:val="bg-BG" w:eastAsia="bg-BG"/>
        </w:rPr>
        <w:t>К на обособената територия, обслужвана от „</w:t>
      </w:r>
      <w:r w:rsidR="005A3E55">
        <w:rPr>
          <w:sz w:val="22"/>
          <w:szCs w:val="22"/>
          <w:lang w:val="bg-BG" w:eastAsia="bg-BG"/>
        </w:rPr>
        <w:t>ВиК</w:t>
      </w:r>
      <w:r w:rsidRPr="0029587C">
        <w:rPr>
          <w:sz w:val="22"/>
          <w:szCs w:val="22"/>
          <w:lang w:val="bg-BG" w:eastAsia="bg-BG"/>
        </w:rPr>
        <w:t xml:space="preserve">“ ООД, гр. Габрово.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Седалищ</w:t>
      </w:r>
      <w:r w:rsidR="005A3E55">
        <w:rPr>
          <w:sz w:val="22"/>
          <w:szCs w:val="22"/>
          <w:lang w:val="bg-BG" w:eastAsia="bg-BG"/>
        </w:rPr>
        <w:t>е и адрес на управление на а</w:t>
      </w:r>
      <w:r w:rsidRPr="0029587C">
        <w:rPr>
          <w:sz w:val="22"/>
          <w:szCs w:val="22"/>
          <w:lang w:val="bg-BG" w:eastAsia="bg-BG"/>
        </w:rPr>
        <w:t xml:space="preserve">социацията: гр. Габрово, пл. „Възраждане” № 5. Асоциацията се помещава на адрес: гр. Габрово, бул. „Трети март” № 6, етаж </w:t>
      </w:r>
      <w:r w:rsidRPr="0029587C">
        <w:rPr>
          <w:sz w:val="22"/>
          <w:szCs w:val="22"/>
          <w:lang w:eastAsia="bg-BG"/>
        </w:rPr>
        <w:t>III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sz w:val="22"/>
          <w:szCs w:val="22"/>
          <w:lang w:eastAsia="bg-BG"/>
        </w:rPr>
        <w:t>(</w:t>
      </w:r>
      <w:r w:rsidRPr="0029587C">
        <w:rPr>
          <w:sz w:val="22"/>
          <w:szCs w:val="22"/>
          <w:lang w:val="bg-BG" w:eastAsia="bg-BG"/>
        </w:rPr>
        <w:t>надпартерен</w:t>
      </w:r>
      <w:r w:rsidRPr="0029587C">
        <w:rPr>
          <w:sz w:val="22"/>
          <w:szCs w:val="22"/>
          <w:lang w:eastAsia="bg-BG"/>
        </w:rPr>
        <w:t>)</w:t>
      </w:r>
      <w:r w:rsidRPr="0029587C">
        <w:rPr>
          <w:sz w:val="22"/>
          <w:szCs w:val="22"/>
          <w:lang w:val="bg-BG" w:eastAsia="bg-BG"/>
        </w:rPr>
        <w:t>, административната сграда на „Водоснабдяване и канализация“ ООД, гр. Габрово.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1.2. Продължителност на работното време: </w:t>
      </w:r>
      <w:r w:rsidR="00FC156A">
        <w:rPr>
          <w:sz w:val="22"/>
          <w:szCs w:val="22"/>
          <w:lang w:val="bg-BG" w:eastAsia="bg-BG"/>
        </w:rPr>
        <w:t>4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sz w:val="22"/>
          <w:szCs w:val="22"/>
          <w:lang w:eastAsia="bg-BG"/>
        </w:rPr>
        <w:t>(</w:t>
      </w:r>
      <w:r w:rsidR="001A2D10">
        <w:rPr>
          <w:sz w:val="22"/>
          <w:szCs w:val="22"/>
          <w:lang w:val="bg-BG" w:eastAsia="bg-BG"/>
        </w:rPr>
        <w:t>чe</w:t>
      </w:r>
      <w:r w:rsidR="00FC156A">
        <w:rPr>
          <w:sz w:val="22"/>
          <w:szCs w:val="22"/>
          <w:lang w:val="bg-BG" w:eastAsia="bg-BG"/>
        </w:rPr>
        <w:t>тири</w:t>
      </w:r>
      <w:r w:rsidRPr="0029587C">
        <w:rPr>
          <w:sz w:val="22"/>
          <w:szCs w:val="22"/>
          <w:lang w:val="bg-BG" w:eastAsia="bg-BG"/>
        </w:rPr>
        <w:t xml:space="preserve">)-часов работен ден, 5 (пет)-дневна, 20 (двадесет)-часова работна седмица.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1.3. Характер на работата: </w:t>
      </w:r>
      <w:r w:rsidR="005A3E55">
        <w:rPr>
          <w:sz w:val="22"/>
          <w:szCs w:val="22"/>
          <w:lang w:val="bg-BG" w:eastAsia="bg-BG"/>
        </w:rPr>
        <w:t>отговаря за всички технически Ви</w:t>
      </w:r>
      <w:r w:rsidRPr="0029587C">
        <w:rPr>
          <w:sz w:val="22"/>
          <w:szCs w:val="22"/>
          <w:lang w:val="bg-BG" w:eastAsia="bg-BG"/>
        </w:rPr>
        <w:t>К въпроси във връзка с дейността на асоциацията; следи за точното изпъл</w:t>
      </w:r>
      <w:r w:rsidR="005A3E55">
        <w:rPr>
          <w:sz w:val="22"/>
          <w:szCs w:val="22"/>
          <w:lang w:val="bg-BG" w:eastAsia="bg-BG"/>
        </w:rPr>
        <w:t>нение на договора с Ви</w:t>
      </w:r>
      <w:r w:rsidRPr="0029587C">
        <w:rPr>
          <w:sz w:val="22"/>
          <w:szCs w:val="22"/>
          <w:lang w:val="bg-BG" w:eastAsia="bg-BG"/>
        </w:rPr>
        <w:t>К оператора; следи за правилното стопанисване,</w:t>
      </w:r>
      <w:r w:rsidR="005A3E55">
        <w:rPr>
          <w:sz w:val="22"/>
          <w:szCs w:val="22"/>
          <w:lang w:val="bg-BG" w:eastAsia="bg-BG"/>
        </w:rPr>
        <w:t xml:space="preserve"> поддържане и експлоатация на Ви</w:t>
      </w:r>
      <w:r w:rsidRPr="0029587C">
        <w:rPr>
          <w:sz w:val="22"/>
          <w:szCs w:val="22"/>
          <w:lang w:val="bg-BG" w:eastAsia="bg-BG"/>
        </w:rPr>
        <w:t xml:space="preserve">К системите и съоръженията в обособената територия; изгражда </w:t>
      </w:r>
      <w:r w:rsidR="005A3E55">
        <w:rPr>
          <w:sz w:val="22"/>
          <w:szCs w:val="22"/>
          <w:lang w:val="bg-BG" w:eastAsia="bg-BG"/>
        </w:rPr>
        <w:t>и поддържа регистър на всички Ви</w:t>
      </w:r>
      <w:r w:rsidRPr="0029587C">
        <w:rPr>
          <w:sz w:val="22"/>
          <w:szCs w:val="22"/>
          <w:lang w:val="bg-BG" w:eastAsia="bg-BG"/>
        </w:rPr>
        <w:t xml:space="preserve">К проекти на обособената територия, финансирани от фондове на Европейския съюз; участва или контролира изработването на </w:t>
      </w:r>
      <w:r w:rsidR="005A3E55">
        <w:rPr>
          <w:sz w:val="22"/>
          <w:szCs w:val="22"/>
          <w:lang w:val="bg-BG" w:eastAsia="bg-BG"/>
        </w:rPr>
        <w:t>регионалния генерален план на Ви</w:t>
      </w:r>
      <w:r w:rsidRPr="0029587C">
        <w:rPr>
          <w:sz w:val="22"/>
          <w:szCs w:val="22"/>
          <w:lang w:val="bg-BG" w:eastAsia="bg-BG"/>
        </w:rPr>
        <w:t>К системите и съоръженията и генералния план на аг</w:t>
      </w:r>
      <w:r w:rsidR="005A3E55">
        <w:rPr>
          <w:sz w:val="22"/>
          <w:szCs w:val="22"/>
          <w:lang w:val="bg-BG" w:eastAsia="bg-BG"/>
        </w:rPr>
        <w:t>ломерации над 10 000 е. ж. на Ви</w:t>
      </w:r>
      <w:r w:rsidRPr="0029587C">
        <w:rPr>
          <w:sz w:val="22"/>
          <w:szCs w:val="22"/>
          <w:lang w:val="bg-BG" w:eastAsia="bg-BG"/>
        </w:rPr>
        <w:t>К системите на обособената територия и на инвестиционните програми към тях.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1.4. Размер на основната работна заплата, определена за длъжността: </w:t>
      </w:r>
      <w:r w:rsidR="00D02FFA">
        <w:rPr>
          <w:sz w:val="22"/>
          <w:szCs w:val="22"/>
          <w:lang w:val="bg-BG" w:eastAsia="bg-BG"/>
        </w:rPr>
        <w:t>1000</w:t>
      </w:r>
      <w:r w:rsidRPr="0029587C">
        <w:rPr>
          <w:sz w:val="22"/>
          <w:szCs w:val="22"/>
          <w:lang w:val="bg-BG" w:eastAsia="bg-BG"/>
        </w:rPr>
        <w:t xml:space="preserve"> лв.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2. </w:t>
      </w:r>
      <w:r w:rsidRPr="0029587C">
        <w:rPr>
          <w:b/>
          <w:sz w:val="22"/>
          <w:szCs w:val="22"/>
          <w:lang w:val="bg-BG" w:eastAsia="bg-BG"/>
        </w:rPr>
        <w:t>Минимални изисквания за заемане на длъжността: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2.1. </w:t>
      </w:r>
      <w:r w:rsidRPr="009356D4">
        <w:rPr>
          <w:sz w:val="22"/>
          <w:szCs w:val="22"/>
          <w:lang w:val="bg-BG" w:eastAsia="bg-BG"/>
        </w:rPr>
        <w:t>Образование:</w:t>
      </w:r>
      <w:r w:rsidRPr="0029587C">
        <w:rPr>
          <w:sz w:val="22"/>
          <w:szCs w:val="22"/>
          <w:lang w:val="bg-BG" w:eastAsia="bg-BG"/>
        </w:rPr>
        <w:t xml:space="preserve"> висше техническо, </w:t>
      </w:r>
      <w:r w:rsidRPr="009356D4">
        <w:rPr>
          <w:sz w:val="22"/>
          <w:szCs w:val="22"/>
          <w:lang w:val="bg-BG" w:eastAsia="bg-BG"/>
        </w:rPr>
        <w:t>специалност:</w:t>
      </w:r>
      <w:r w:rsidR="005A3E55">
        <w:rPr>
          <w:sz w:val="22"/>
          <w:szCs w:val="22"/>
          <w:lang w:val="bg-BG" w:eastAsia="bg-BG"/>
        </w:rPr>
        <w:t>  инженерна в областта на Ви</w:t>
      </w:r>
      <w:r w:rsidRPr="0029587C">
        <w:rPr>
          <w:sz w:val="22"/>
          <w:szCs w:val="22"/>
          <w:lang w:val="bg-BG" w:eastAsia="bg-BG"/>
        </w:rPr>
        <w:t>К;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3. </w:t>
      </w:r>
      <w:r w:rsidRPr="009356D4">
        <w:rPr>
          <w:b/>
          <w:sz w:val="22"/>
          <w:szCs w:val="22"/>
          <w:lang w:val="bg-BG" w:eastAsia="bg-BG"/>
        </w:rPr>
        <w:t>Допълнителни умения и квалификация: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3.1. Компютърна грамотност: MS Office, специализиран софтуер, бази данни и регистри с информация относно ВиК системите и съоръженията и други ВиК въпроси;</w:t>
      </w:r>
    </w:p>
    <w:p w:rsidR="0029587C" w:rsidRPr="009356D4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3.2. Познаване на основните нормативни актове, свързани с изпълняваната работа:  </w:t>
      </w:r>
      <w:r w:rsidRPr="009356D4">
        <w:rPr>
          <w:sz w:val="22"/>
          <w:szCs w:val="22"/>
          <w:lang w:val="bg-BG" w:eastAsia="bg-BG"/>
        </w:rPr>
        <w:t>Закон за водите; Правилник за организацията и дейността на асоциациите по водоснабдяване и канализация; Закон за регулиране на водоснабдителните и канализационните услуги; Наредба за регулиране на качеството на водосн</w:t>
      </w:r>
      <w:r w:rsidR="001B4B22">
        <w:rPr>
          <w:sz w:val="22"/>
          <w:szCs w:val="22"/>
          <w:lang w:val="bg-BG" w:eastAsia="bg-BG"/>
        </w:rPr>
        <w:t xml:space="preserve">абдителните и канализационните </w:t>
      </w:r>
      <w:r w:rsidRPr="009356D4">
        <w:rPr>
          <w:sz w:val="22"/>
          <w:szCs w:val="22"/>
          <w:lang w:val="bg-BG" w:eastAsia="bg-BG"/>
        </w:rPr>
        <w:t>услуги; Наредба за регулиране на цените на водоснабдителните и канализационните услуги; Закон за устройство на територията</w:t>
      </w:r>
      <w:r w:rsidR="005A3E55" w:rsidRPr="009356D4">
        <w:rPr>
          <w:sz w:val="22"/>
          <w:szCs w:val="22"/>
          <w:lang w:val="bg-BG" w:eastAsia="bg-BG"/>
        </w:rPr>
        <w:t xml:space="preserve"> и др</w:t>
      </w:r>
      <w:r w:rsidRPr="009356D4">
        <w:rPr>
          <w:sz w:val="22"/>
          <w:szCs w:val="22"/>
          <w:lang w:val="bg-BG" w:eastAsia="bg-BG"/>
        </w:rPr>
        <w:t>.</w:t>
      </w:r>
      <w:r w:rsidR="005A3E55" w:rsidRPr="009356D4">
        <w:rPr>
          <w:sz w:val="22"/>
          <w:szCs w:val="22"/>
          <w:lang w:val="bg-BG" w:eastAsia="bg-BG"/>
        </w:rPr>
        <w:t xml:space="preserve"> нормативни актове, регулиращи отрасъл ВиК.</w:t>
      </w:r>
    </w:p>
    <w:p w:rsidR="0029587C" w:rsidRPr="009356D4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lastRenderedPageBreak/>
        <w:t xml:space="preserve"> 4. </w:t>
      </w:r>
      <w:r w:rsidRPr="0029587C">
        <w:rPr>
          <w:b/>
          <w:sz w:val="22"/>
          <w:szCs w:val="22"/>
          <w:lang w:val="bg-BG" w:eastAsia="bg-BG"/>
        </w:rPr>
        <w:t xml:space="preserve">Други допълнителни изисквания: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Умения за изпълнение качествено и в срок на задачите; Работа в екип; Професионална компетен</w:t>
      </w:r>
      <w:r w:rsidR="003B525E">
        <w:rPr>
          <w:sz w:val="22"/>
          <w:szCs w:val="22"/>
          <w:lang w:val="bg-BG" w:eastAsia="bg-BG"/>
        </w:rPr>
        <w:t>тност; Аналитична компетентност</w:t>
      </w:r>
      <w:r w:rsidRPr="0029587C">
        <w:rPr>
          <w:sz w:val="22"/>
          <w:szCs w:val="22"/>
          <w:lang w:val="bg-BG" w:eastAsia="bg-BG"/>
        </w:rPr>
        <w:t>.</w:t>
      </w: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5. </w:t>
      </w:r>
      <w:r w:rsidRPr="0029587C">
        <w:rPr>
          <w:b/>
          <w:sz w:val="22"/>
          <w:szCs w:val="22"/>
          <w:lang w:val="bg-BG" w:eastAsia="bg-BG"/>
        </w:rPr>
        <w:t>Начин на провеждане на конкурса:</w:t>
      </w:r>
      <w:r w:rsidR="005A3E55">
        <w:rPr>
          <w:sz w:val="22"/>
          <w:szCs w:val="22"/>
          <w:lang w:val="bg-BG" w:eastAsia="bg-BG"/>
        </w:rPr>
        <w:t xml:space="preserve"> интервю</w:t>
      </w:r>
      <w:r w:rsidRPr="0029587C">
        <w:rPr>
          <w:sz w:val="22"/>
          <w:szCs w:val="22"/>
          <w:lang w:val="bg-BG" w:eastAsia="bg-BG"/>
        </w:rPr>
        <w:t xml:space="preserve"> с кандидатите.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6. </w:t>
      </w:r>
      <w:r w:rsidRPr="0029587C">
        <w:rPr>
          <w:b/>
          <w:sz w:val="22"/>
          <w:szCs w:val="22"/>
          <w:lang w:val="bg-BG" w:eastAsia="bg-BG"/>
        </w:rPr>
        <w:t>Необходими документи за участие в конкурсната процедура: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6.1. Заявление за участие в конкурс, подписано от кандидата  – по образец;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6.2. Декларация по чл. 107а, ал. 1 от КТ – по образец;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6.3. Автобиография – европейски формат;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6.4. Копия от документи за придобитата образователно-квалификационна степен;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6.5. Копия от документи, удостоверяващи продължителността на професионалния опит</w:t>
      </w:r>
      <w:r w:rsidR="003B525E">
        <w:rPr>
          <w:sz w:val="22"/>
          <w:szCs w:val="22"/>
          <w:lang w:val="bg-BG" w:eastAsia="bg-BG"/>
        </w:rPr>
        <w:t xml:space="preserve">, </w:t>
      </w:r>
      <w:r w:rsidR="003B525E" w:rsidRPr="003B525E">
        <w:rPr>
          <w:sz w:val="22"/>
          <w:szCs w:val="22"/>
          <w:lang w:val="bg-BG" w:eastAsia="bg-BG"/>
        </w:rPr>
        <w:t>ако има такива</w:t>
      </w:r>
      <w:r w:rsidRPr="0029587C">
        <w:rPr>
          <w:sz w:val="22"/>
          <w:szCs w:val="22"/>
          <w:lang w:val="bg-BG" w:eastAsia="bg-BG"/>
        </w:rPr>
        <w:t>;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6.6. Копия от документи, удостоверяващи допълнителна квалификация, ако има такива.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9356D4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b/>
          <w:sz w:val="22"/>
          <w:szCs w:val="22"/>
          <w:lang w:val="bg-BG" w:eastAsia="bg-BG"/>
        </w:rPr>
        <w:t>7.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b/>
          <w:sz w:val="22"/>
          <w:szCs w:val="22"/>
          <w:lang w:val="bg-BG" w:eastAsia="bg-BG"/>
        </w:rPr>
        <w:t>Място и срок за подаване на документите за участие:</w:t>
      </w:r>
      <w:r w:rsidRPr="0029587C">
        <w:rPr>
          <w:sz w:val="22"/>
          <w:szCs w:val="22"/>
          <w:lang w:val="bg-BG" w:eastAsia="bg-BG"/>
        </w:rPr>
        <w:t xml:space="preserve">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Документите за участие в конкурса се приемат в срок до </w:t>
      </w:r>
      <w:r w:rsidRPr="00142A0D">
        <w:rPr>
          <w:b/>
          <w:sz w:val="22"/>
          <w:szCs w:val="22"/>
          <w:lang w:val="bg-BG" w:eastAsia="bg-BG"/>
        </w:rPr>
        <w:t>17:30 часа</w:t>
      </w:r>
      <w:r w:rsidRPr="0029587C">
        <w:rPr>
          <w:sz w:val="22"/>
          <w:szCs w:val="22"/>
          <w:lang w:val="bg-BG" w:eastAsia="bg-BG"/>
        </w:rPr>
        <w:t xml:space="preserve"> на </w:t>
      </w:r>
      <w:r w:rsidR="00D02FFA">
        <w:rPr>
          <w:b/>
          <w:sz w:val="22"/>
          <w:szCs w:val="22"/>
          <w:lang w:val="bg-BG" w:eastAsia="bg-BG"/>
        </w:rPr>
        <w:t>28.07.2025</w:t>
      </w:r>
      <w:r w:rsidRPr="000F6CB4">
        <w:rPr>
          <w:b/>
          <w:sz w:val="22"/>
          <w:szCs w:val="22"/>
          <w:lang w:val="bg-BG" w:eastAsia="bg-BG"/>
        </w:rPr>
        <w:t xml:space="preserve"> г.</w:t>
      </w:r>
      <w:r w:rsidRPr="0029587C">
        <w:rPr>
          <w:sz w:val="22"/>
          <w:szCs w:val="22"/>
          <w:lang w:val="bg-BG" w:eastAsia="bg-BG"/>
        </w:rPr>
        <w:t xml:space="preserve"> включително и трябва да бъдат подадени лично от кандидата или чрез пъ</w:t>
      </w:r>
      <w:r w:rsidR="00C92158">
        <w:rPr>
          <w:sz w:val="22"/>
          <w:szCs w:val="22"/>
          <w:lang w:val="bg-BG" w:eastAsia="bg-BG"/>
        </w:rPr>
        <w:t>лномощник в  Асоциация по Ви</w:t>
      </w:r>
      <w:r w:rsidRPr="0029587C">
        <w:rPr>
          <w:sz w:val="22"/>
          <w:szCs w:val="22"/>
          <w:lang w:val="bg-BG" w:eastAsia="bg-BG"/>
        </w:rPr>
        <w:t>К на обособен</w:t>
      </w:r>
      <w:r w:rsidR="00C92158">
        <w:rPr>
          <w:sz w:val="22"/>
          <w:szCs w:val="22"/>
          <w:lang w:val="bg-BG" w:eastAsia="bg-BG"/>
        </w:rPr>
        <w:t>ата територия, обслужвана от „Ви</w:t>
      </w:r>
      <w:r w:rsidRPr="0029587C">
        <w:rPr>
          <w:sz w:val="22"/>
          <w:szCs w:val="22"/>
          <w:lang w:val="bg-BG" w:eastAsia="bg-BG"/>
        </w:rPr>
        <w:t xml:space="preserve">К“ ООД, гр. Габрово, </w:t>
      </w:r>
      <w:r w:rsidRPr="009356D4">
        <w:rPr>
          <w:sz w:val="22"/>
          <w:szCs w:val="22"/>
          <w:lang w:val="bg-BG" w:eastAsia="bg-BG"/>
        </w:rPr>
        <w:t>чрез Центъра за инф</w:t>
      </w:r>
      <w:r w:rsidR="00142A0D" w:rsidRPr="009356D4">
        <w:rPr>
          <w:sz w:val="22"/>
          <w:szCs w:val="22"/>
          <w:lang w:val="bg-BG" w:eastAsia="bg-BG"/>
        </w:rPr>
        <w:t>ормация и услуги на граждани в О</w:t>
      </w:r>
      <w:r w:rsidRPr="009356D4">
        <w:rPr>
          <w:sz w:val="22"/>
          <w:szCs w:val="22"/>
          <w:lang w:val="bg-BG" w:eastAsia="bg-BG"/>
        </w:rPr>
        <w:t>бластна администрация – Габрово</w:t>
      </w:r>
      <w:r w:rsidR="001B4B22">
        <w:rPr>
          <w:sz w:val="22"/>
          <w:szCs w:val="22"/>
          <w:lang w:val="bg-BG" w:eastAsia="bg-BG"/>
        </w:rPr>
        <w:t xml:space="preserve">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Деловодство</w:t>
      </w:r>
      <w:r w:rsidR="001B4B22">
        <w:rPr>
          <w:sz w:val="22"/>
          <w:szCs w:val="22"/>
          <w:lang w:eastAsia="bg-BG"/>
        </w:rPr>
        <w:t>)</w:t>
      </w:r>
      <w:r w:rsidRPr="009356D4">
        <w:rPr>
          <w:sz w:val="22"/>
          <w:szCs w:val="22"/>
          <w:lang w:val="bg-BG" w:eastAsia="bg-BG"/>
        </w:rPr>
        <w:t>, на адрес: гр. Габрово, пл. „Възраждане” № 5, в рамките на работния ден от 09:00 часа до 17:30 часа.</w:t>
      </w:r>
      <w:r w:rsidRPr="0029587C">
        <w:rPr>
          <w:sz w:val="22"/>
          <w:szCs w:val="22"/>
          <w:lang w:val="bg-BG" w:eastAsia="bg-BG"/>
        </w:rPr>
        <w:t xml:space="preserve"> На същото място на кандидатите се предоставя длъжностна характеристика, за да се запознаят с нея.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8. </w:t>
      </w:r>
      <w:r w:rsidRPr="009356D4">
        <w:rPr>
          <w:sz w:val="22"/>
          <w:szCs w:val="22"/>
          <w:lang w:val="bg-BG" w:eastAsia="bg-BG"/>
        </w:rPr>
        <w:t>Оповестяването на конкурса, както и списъците и всички съобщения във връзка с конкурса се обяв</w:t>
      </w:r>
      <w:r w:rsidR="00142A0D" w:rsidRPr="009356D4">
        <w:rPr>
          <w:sz w:val="22"/>
          <w:szCs w:val="22"/>
          <w:lang w:val="bg-BG" w:eastAsia="bg-BG"/>
        </w:rPr>
        <w:t>яват на интернет страницата на О</w:t>
      </w:r>
      <w:r w:rsidRPr="009356D4">
        <w:rPr>
          <w:sz w:val="22"/>
          <w:szCs w:val="22"/>
          <w:lang w:val="bg-BG" w:eastAsia="bg-BG"/>
        </w:rPr>
        <w:t xml:space="preserve">бластна администрация </w:t>
      </w:r>
      <w:r w:rsidR="00142A0D" w:rsidRPr="009356D4">
        <w:rPr>
          <w:sz w:val="22"/>
          <w:szCs w:val="22"/>
          <w:lang w:val="bg-BG" w:eastAsia="bg-BG"/>
        </w:rPr>
        <w:t xml:space="preserve">– </w:t>
      </w:r>
      <w:r w:rsidRPr="009356D4">
        <w:rPr>
          <w:sz w:val="22"/>
          <w:szCs w:val="22"/>
          <w:lang w:val="bg-BG" w:eastAsia="bg-BG"/>
        </w:rPr>
        <w:t>Габрово:</w:t>
      </w:r>
      <w:r w:rsidRPr="0029587C">
        <w:rPr>
          <w:sz w:val="22"/>
          <w:szCs w:val="22"/>
          <w:lang w:val="bg-BG" w:eastAsia="bg-BG"/>
        </w:rPr>
        <w:t xml:space="preserve"> </w:t>
      </w:r>
      <w:hyperlink r:id="rId8" w:history="1">
        <w:r w:rsidRPr="0029587C">
          <w:rPr>
            <w:color w:val="0000FF"/>
            <w:sz w:val="22"/>
            <w:szCs w:val="22"/>
            <w:u w:val="single"/>
            <w:lang w:val="bg-BG" w:eastAsia="bg-BG"/>
          </w:rPr>
          <w:t>www.gb.government.bg</w:t>
        </w:r>
      </w:hyperlink>
      <w:r w:rsidRPr="0029587C">
        <w:rPr>
          <w:sz w:val="22"/>
          <w:szCs w:val="22"/>
          <w:lang w:val="bg-BG" w:eastAsia="bg-BG"/>
        </w:rPr>
        <w:t xml:space="preserve">, </w:t>
      </w:r>
      <w:r w:rsidR="001B4B22">
        <w:rPr>
          <w:sz w:val="22"/>
          <w:szCs w:val="22"/>
          <w:lang w:val="bg-BG" w:eastAsia="bg-BG"/>
        </w:rPr>
        <w:t>раздел</w:t>
      </w:r>
      <w:r w:rsidRPr="0029587C">
        <w:rPr>
          <w:sz w:val="22"/>
          <w:szCs w:val="22"/>
          <w:lang w:val="bg-BG" w:eastAsia="bg-BG"/>
        </w:rPr>
        <w:t xml:space="preserve"> „</w:t>
      </w:r>
      <w:r w:rsidR="009356D4">
        <w:rPr>
          <w:b/>
          <w:sz w:val="22"/>
          <w:szCs w:val="22"/>
          <w:lang w:val="bg-BG" w:eastAsia="bg-BG"/>
        </w:rPr>
        <w:t>Асоциация по ВиК – Габрово</w:t>
      </w:r>
      <w:r w:rsidRPr="0029587C">
        <w:rPr>
          <w:sz w:val="22"/>
          <w:szCs w:val="22"/>
          <w:lang w:val="bg-BG" w:eastAsia="bg-BG"/>
        </w:rPr>
        <w:t>”.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580E82" w:rsidRDefault="00580E82" w:rsidP="0029587C">
      <w:pPr>
        <w:jc w:val="both"/>
        <w:rPr>
          <w:sz w:val="22"/>
          <w:szCs w:val="22"/>
          <w:lang w:val="bg-BG" w:eastAsia="bg-BG"/>
        </w:rPr>
      </w:pPr>
    </w:p>
    <w:p w:rsidR="00580E82" w:rsidRPr="0029587C" w:rsidRDefault="00580E82" w:rsidP="0029587C">
      <w:pPr>
        <w:jc w:val="both"/>
        <w:rPr>
          <w:sz w:val="22"/>
          <w:szCs w:val="22"/>
          <w:lang w:val="bg-BG" w:eastAsia="bg-BG"/>
        </w:rPr>
      </w:pPr>
    </w:p>
    <w:p w:rsidR="0029587C" w:rsidRPr="009356D4" w:rsidRDefault="00C5075C" w:rsidP="0029587C">
      <w:pPr>
        <w:rPr>
          <w:sz w:val="22"/>
          <w:szCs w:val="22"/>
          <w:lang w:val="bg-BG" w:eastAsia="bg-BG"/>
        </w:rPr>
      </w:pPr>
      <w:r w:rsidRPr="00C5075C">
        <w:rPr>
          <w:b/>
          <w:bCs/>
          <w:sz w:val="22"/>
          <w:szCs w:val="22"/>
          <w:lang w:val="bg-BG" w:eastAsia="bg-BG"/>
        </w:rPr>
        <w:t>МАРИЯ БАШЕВА-ВЕНКОВА</w:t>
      </w:r>
    </w:p>
    <w:p w:rsidR="0029587C" w:rsidRPr="0029587C" w:rsidRDefault="001B4B22" w:rsidP="0029587C">
      <w:pPr>
        <w:jc w:val="both"/>
        <w:rPr>
          <w:i/>
          <w:iCs/>
          <w:color w:val="000000"/>
          <w:sz w:val="22"/>
          <w:szCs w:val="22"/>
          <w:lang w:val="bg-BG" w:eastAsia="bg-BG"/>
        </w:rPr>
      </w:pPr>
      <w:r>
        <w:rPr>
          <w:i/>
          <w:iCs/>
          <w:color w:val="000000"/>
          <w:sz w:val="22"/>
          <w:szCs w:val="22"/>
          <w:lang w:val="bg-BG" w:eastAsia="bg-BG"/>
        </w:rPr>
        <w:t>Председател на Асоциация по Ви</w:t>
      </w:r>
      <w:r w:rsidR="0029587C" w:rsidRPr="0029587C">
        <w:rPr>
          <w:i/>
          <w:iCs/>
          <w:color w:val="000000"/>
          <w:sz w:val="22"/>
          <w:szCs w:val="22"/>
          <w:lang w:val="bg-BG" w:eastAsia="bg-BG"/>
        </w:rPr>
        <w:t xml:space="preserve">К </w:t>
      </w:r>
    </w:p>
    <w:p w:rsidR="0029587C" w:rsidRPr="0029587C" w:rsidRDefault="0029587C" w:rsidP="0029587C">
      <w:pPr>
        <w:jc w:val="both"/>
        <w:rPr>
          <w:i/>
          <w:iCs/>
          <w:color w:val="000000"/>
          <w:sz w:val="22"/>
          <w:szCs w:val="22"/>
          <w:lang w:val="bg-BG" w:eastAsia="bg-BG"/>
        </w:rPr>
      </w:pPr>
      <w:r w:rsidRPr="0029587C">
        <w:rPr>
          <w:i/>
          <w:iCs/>
          <w:color w:val="000000"/>
          <w:sz w:val="22"/>
          <w:szCs w:val="22"/>
          <w:lang w:val="bg-BG" w:eastAsia="bg-BG"/>
        </w:rPr>
        <w:t>на обособената територия, обслужвана</w:t>
      </w:r>
    </w:p>
    <w:p w:rsidR="0029587C" w:rsidRPr="0029587C" w:rsidRDefault="001B4B22" w:rsidP="0029587C">
      <w:pPr>
        <w:rPr>
          <w:sz w:val="22"/>
          <w:szCs w:val="22"/>
          <w:lang w:val="bg-BG" w:eastAsia="bg-BG"/>
        </w:rPr>
      </w:pPr>
      <w:r>
        <w:rPr>
          <w:i/>
          <w:iCs/>
          <w:color w:val="000000"/>
          <w:sz w:val="22"/>
          <w:szCs w:val="22"/>
          <w:lang w:val="bg-BG" w:eastAsia="bg-BG"/>
        </w:rPr>
        <w:t>от „Ви</w:t>
      </w:r>
      <w:r w:rsidR="0029587C" w:rsidRPr="0029587C">
        <w:rPr>
          <w:i/>
          <w:iCs/>
          <w:color w:val="000000"/>
          <w:sz w:val="22"/>
          <w:szCs w:val="22"/>
          <w:lang w:val="bg-BG" w:eastAsia="bg-BG"/>
        </w:rPr>
        <w:t>К“ ООД, гр. Габрово</w:t>
      </w:r>
    </w:p>
    <w:p w:rsid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420E16" w:rsidRDefault="00420E16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  <w:bookmarkStart w:id="0" w:name="_GoBack"/>
      <w:bookmarkEnd w:id="0"/>
    </w:p>
    <w:p w:rsid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580E82" w:rsidRPr="0029587C" w:rsidRDefault="00580E82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5860E3" w:rsidRPr="0029587C" w:rsidRDefault="005860E3" w:rsidP="0029587C">
      <w:pPr>
        <w:jc w:val="both"/>
        <w:rPr>
          <w:sz w:val="22"/>
          <w:szCs w:val="22"/>
        </w:rPr>
      </w:pPr>
    </w:p>
    <w:sectPr w:rsidR="005860E3" w:rsidRPr="0029587C" w:rsidSect="005A3E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269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BEC" w:rsidRDefault="00367BEC" w:rsidP="00851F42">
      <w:r>
        <w:separator/>
      </w:r>
    </w:p>
  </w:endnote>
  <w:endnote w:type="continuationSeparator" w:id="0">
    <w:p w:rsidR="00367BEC" w:rsidRDefault="00367BEC" w:rsidP="00851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06D" w:rsidRPr="00963642" w:rsidRDefault="004B006D" w:rsidP="004B006D">
    <w:pPr>
      <w:pStyle w:val="Footer"/>
      <w:jc w:val="center"/>
      <w:rPr>
        <w:b/>
        <w:color w:val="0070C0"/>
      </w:rPr>
    </w:pPr>
    <w:r w:rsidRPr="00963642">
      <w:rPr>
        <w:b/>
        <w:color w:val="0070C0"/>
      </w:rPr>
      <w:t>5300 Габрово, пл. „Възраждане“ № 5 (</w:t>
    </w:r>
    <w:r w:rsidR="00DB15B1" w:rsidRPr="00963642">
      <w:rPr>
        <w:b/>
        <w:color w:val="0070C0"/>
      </w:rPr>
      <w:t xml:space="preserve">седалище и </w:t>
    </w:r>
    <w:r w:rsidRPr="00963642">
      <w:rPr>
        <w:b/>
        <w:color w:val="0070C0"/>
      </w:rPr>
      <w:t>адрес на управление)</w:t>
    </w:r>
  </w:p>
  <w:p w:rsidR="004B006D" w:rsidRPr="00963642" w:rsidRDefault="00DB15B1" w:rsidP="004B006D">
    <w:pPr>
      <w:pStyle w:val="Footer"/>
      <w:jc w:val="center"/>
      <w:rPr>
        <w:b/>
        <w:color w:val="0070C0"/>
      </w:rPr>
    </w:pPr>
    <w:r w:rsidRPr="00963642">
      <w:rPr>
        <w:b/>
        <w:color w:val="0070C0"/>
      </w:rPr>
      <w:t>5300 Габрово, бул. „Трети март“ № 6 (адрес)</w:t>
    </w:r>
  </w:p>
  <w:p w:rsidR="00DB15B1" w:rsidRPr="00466D68" w:rsidRDefault="00DB15B1" w:rsidP="004B006D">
    <w:pPr>
      <w:pStyle w:val="Footer"/>
      <w:jc w:val="center"/>
      <w:rPr>
        <w:b/>
        <w:color w:val="0070C0"/>
      </w:rPr>
    </w:pPr>
    <w:proofErr w:type="gramStart"/>
    <w:r w:rsidRPr="00963642">
      <w:rPr>
        <w:b/>
        <w:color w:val="0070C0"/>
      </w:rPr>
      <w:t>e-mail</w:t>
    </w:r>
    <w:proofErr w:type="gramEnd"/>
    <w:r w:rsidRPr="00963642">
      <w:rPr>
        <w:b/>
        <w:color w:val="0070C0"/>
      </w:rPr>
      <w:t xml:space="preserve">: </w:t>
    </w:r>
    <w:hyperlink r:id="rId1" w:history="1">
      <w:r w:rsidRPr="00466D68">
        <w:rPr>
          <w:rStyle w:val="Hyperlink"/>
          <w:b/>
          <w:color w:val="0070C0"/>
          <w:u w:val="none"/>
        </w:rPr>
        <w:t>avik@gb.government.bg</w:t>
      </w:r>
    </w:hyperlink>
  </w:p>
  <w:p w:rsidR="00DB15B1" w:rsidRPr="00466D68" w:rsidRDefault="00367BEC" w:rsidP="004B006D">
    <w:pPr>
      <w:pStyle w:val="Footer"/>
      <w:jc w:val="center"/>
      <w:rPr>
        <w:b/>
        <w:color w:val="0070C0"/>
      </w:rPr>
    </w:pPr>
    <w:hyperlink r:id="rId2" w:history="1">
      <w:r w:rsidR="00DB15B1" w:rsidRPr="00466D68">
        <w:rPr>
          <w:rStyle w:val="Hyperlink"/>
          <w:b/>
          <w:color w:val="0070C0"/>
          <w:u w:val="none"/>
        </w:rPr>
        <w:t>http://www.gb.government.bg</w:t>
      </w:r>
    </w:hyperlink>
  </w:p>
  <w:p w:rsidR="00DB15B1" w:rsidRPr="00DB15B1" w:rsidRDefault="00466D68" w:rsidP="004B006D">
    <w:pPr>
      <w:pStyle w:val="Footer"/>
      <w:jc w:val="center"/>
      <w:rPr>
        <w:b/>
      </w:rPr>
    </w:pPr>
    <w:r>
      <w:rPr>
        <w:b/>
        <w:color w:val="0070C0"/>
      </w:rPr>
      <w:t>раздел „</w:t>
    </w:r>
    <w:r w:rsidR="00DB15B1" w:rsidRPr="00963642">
      <w:rPr>
        <w:b/>
        <w:color w:val="0070C0"/>
      </w:rPr>
      <w:t>Асоциация по ВиК – Габрово</w:t>
    </w:r>
    <w:r>
      <w:rPr>
        <w:b/>
        <w:color w:val="0070C0"/>
      </w:rPr>
      <w:t>“</w:t>
    </w:r>
  </w:p>
  <w:p w:rsidR="00851F42" w:rsidRDefault="00851F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BEC" w:rsidRDefault="00367BEC" w:rsidP="00851F42">
      <w:r>
        <w:separator/>
      </w:r>
    </w:p>
  </w:footnote>
  <w:footnote w:type="continuationSeparator" w:id="0">
    <w:p w:rsidR="00367BEC" w:rsidRDefault="00367BEC" w:rsidP="00851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D3D" w:rsidRDefault="00200689" w:rsidP="002F0D3D">
    <w:pPr>
      <w:pStyle w:val="Header"/>
      <w:jc w:val="center"/>
      <w:rPr>
        <w:b/>
        <w:i/>
        <w:color w:val="0070C0"/>
        <w:sz w:val="24"/>
        <w:szCs w:val="24"/>
      </w:rPr>
    </w:pPr>
    <w:r>
      <w:rPr>
        <w:b/>
        <w:i/>
        <w:color w:val="0070C0"/>
        <w:sz w:val="24"/>
        <w:szCs w:val="24"/>
      </w:rPr>
      <w:t>АСОЦИАЦИЯ ПО</w:t>
    </w:r>
    <w:r w:rsidR="002F0D3D" w:rsidRPr="00963642">
      <w:rPr>
        <w:b/>
        <w:i/>
        <w:color w:val="0070C0"/>
        <w:sz w:val="24"/>
        <w:szCs w:val="24"/>
      </w:rPr>
      <w:t xml:space="preserve"> ВиК </w:t>
    </w:r>
    <w:r>
      <w:rPr>
        <w:b/>
        <w:i/>
        <w:color w:val="0070C0"/>
        <w:sz w:val="24"/>
        <w:szCs w:val="24"/>
      </w:rPr>
      <w:t>НА</w:t>
    </w:r>
    <w:r w:rsidR="002F0D3D" w:rsidRPr="00963642">
      <w:rPr>
        <w:b/>
        <w:i/>
        <w:color w:val="0070C0"/>
        <w:sz w:val="24"/>
        <w:szCs w:val="24"/>
      </w:rPr>
      <w:t xml:space="preserve"> ОБОСОБЕНА</w:t>
    </w:r>
    <w:r>
      <w:rPr>
        <w:b/>
        <w:i/>
        <w:color w:val="0070C0"/>
        <w:sz w:val="24"/>
        <w:szCs w:val="24"/>
      </w:rPr>
      <w:t>ТА</w:t>
    </w:r>
    <w:r w:rsidR="002F0D3D" w:rsidRPr="00963642">
      <w:rPr>
        <w:b/>
        <w:i/>
        <w:color w:val="0070C0"/>
        <w:sz w:val="24"/>
        <w:szCs w:val="24"/>
      </w:rPr>
      <w:t xml:space="preserve"> ТЕРИТОРИЯ, ОБСЛУЖВАНА </w:t>
    </w:r>
    <w:r>
      <w:rPr>
        <w:b/>
        <w:i/>
        <w:color w:val="0070C0"/>
        <w:sz w:val="24"/>
        <w:szCs w:val="24"/>
      </w:rPr>
      <w:t>ОТ</w:t>
    </w:r>
    <w:r w:rsidR="002F0D3D" w:rsidRPr="00963642">
      <w:rPr>
        <w:b/>
        <w:i/>
        <w:color w:val="0070C0"/>
        <w:sz w:val="24"/>
        <w:szCs w:val="24"/>
      </w:rPr>
      <w:t xml:space="preserve"> „</w:t>
    </w:r>
    <w:r>
      <w:rPr>
        <w:b/>
        <w:i/>
        <w:color w:val="0070C0"/>
        <w:sz w:val="24"/>
        <w:szCs w:val="24"/>
      </w:rPr>
      <w:t>ВОДОСНАБДЯВАНЕ И КАНАЛИЗАЦИЯ</w:t>
    </w:r>
    <w:r w:rsidR="002F0D3D" w:rsidRPr="00963642">
      <w:rPr>
        <w:b/>
        <w:i/>
        <w:color w:val="0070C0"/>
        <w:sz w:val="24"/>
        <w:szCs w:val="24"/>
      </w:rPr>
      <w:t xml:space="preserve">“ ООД, </w:t>
    </w:r>
    <w:r>
      <w:rPr>
        <w:b/>
        <w:i/>
        <w:color w:val="0070C0"/>
        <w:sz w:val="24"/>
        <w:szCs w:val="24"/>
      </w:rPr>
      <w:t>ГРАД</w:t>
    </w:r>
    <w:r w:rsidR="002F0D3D" w:rsidRPr="00963642">
      <w:rPr>
        <w:b/>
        <w:i/>
        <w:color w:val="0070C0"/>
        <w:sz w:val="24"/>
        <w:szCs w:val="24"/>
      </w:rPr>
      <w:t xml:space="preserve"> ГАБРОВО</w:t>
    </w:r>
  </w:p>
  <w:p w:rsidR="00025F69" w:rsidRPr="00466D68" w:rsidRDefault="00025F69" w:rsidP="00025F69">
    <w:pPr>
      <w:pStyle w:val="Header"/>
      <w:jc w:val="both"/>
      <w:rPr>
        <w:b/>
        <w:sz w:val="24"/>
        <w:szCs w:val="24"/>
      </w:rPr>
    </w:pPr>
    <w:r w:rsidRPr="00466D68">
      <w:rPr>
        <w:b/>
        <w:color w:val="0070C0"/>
        <w:sz w:val="24"/>
        <w:szCs w:val="24"/>
      </w:rPr>
      <w:t>–––––––––––––––––––––––––––––––––––––––––––––––––––––––––––––––––––––––––––</w:t>
    </w:r>
  </w:p>
  <w:p w:rsidR="00851F42" w:rsidRDefault="00851F42" w:rsidP="00851F42">
    <w:pPr>
      <w:pStyle w:val="Header"/>
      <w:jc w:val="center"/>
      <w:rPr>
        <w:b/>
        <w:i/>
        <w:sz w:val="24"/>
        <w:szCs w:val="24"/>
      </w:rPr>
    </w:pPr>
  </w:p>
  <w:p w:rsidR="00466D68" w:rsidRPr="00851F42" w:rsidRDefault="00466D68" w:rsidP="00851F42">
    <w:pPr>
      <w:pStyle w:val="Header"/>
      <w:jc w:val="center"/>
      <w:rPr>
        <w:b/>
        <w:i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221F6"/>
    <w:multiLevelType w:val="hybridMultilevel"/>
    <w:tmpl w:val="3918DB74"/>
    <w:lvl w:ilvl="0" w:tplc="A29E2C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51308"/>
    <w:multiLevelType w:val="hybridMultilevel"/>
    <w:tmpl w:val="C14298BA"/>
    <w:lvl w:ilvl="0" w:tplc="5C02241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0F45BC"/>
    <w:multiLevelType w:val="hybridMultilevel"/>
    <w:tmpl w:val="603E95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83"/>
    <w:rsid w:val="0000091E"/>
    <w:rsid w:val="00013576"/>
    <w:rsid w:val="00025F69"/>
    <w:rsid w:val="0004490F"/>
    <w:rsid w:val="00060E49"/>
    <w:rsid w:val="000622A4"/>
    <w:rsid w:val="00082435"/>
    <w:rsid w:val="00085C77"/>
    <w:rsid w:val="000B6480"/>
    <w:rsid w:val="000C4717"/>
    <w:rsid w:val="000F1712"/>
    <w:rsid w:val="000F6CB4"/>
    <w:rsid w:val="00112EDB"/>
    <w:rsid w:val="00124F57"/>
    <w:rsid w:val="0013160A"/>
    <w:rsid w:val="00134360"/>
    <w:rsid w:val="00142A0D"/>
    <w:rsid w:val="001539A1"/>
    <w:rsid w:val="00154123"/>
    <w:rsid w:val="00160C53"/>
    <w:rsid w:val="00164837"/>
    <w:rsid w:val="001929D2"/>
    <w:rsid w:val="001A2D10"/>
    <w:rsid w:val="001B4B22"/>
    <w:rsid w:val="001C0CFE"/>
    <w:rsid w:val="001D3840"/>
    <w:rsid w:val="00200689"/>
    <w:rsid w:val="00227685"/>
    <w:rsid w:val="002327CD"/>
    <w:rsid w:val="00272D7D"/>
    <w:rsid w:val="0027738E"/>
    <w:rsid w:val="00280C56"/>
    <w:rsid w:val="0029587C"/>
    <w:rsid w:val="002A0C51"/>
    <w:rsid w:val="002A7FCB"/>
    <w:rsid w:val="002B2968"/>
    <w:rsid w:val="002D0F19"/>
    <w:rsid w:val="002D1F1E"/>
    <w:rsid w:val="002D716C"/>
    <w:rsid w:val="002D7D9B"/>
    <w:rsid w:val="002F0D3D"/>
    <w:rsid w:val="00302380"/>
    <w:rsid w:val="00304BB0"/>
    <w:rsid w:val="00322783"/>
    <w:rsid w:val="00326D4B"/>
    <w:rsid w:val="00362F87"/>
    <w:rsid w:val="00367BEC"/>
    <w:rsid w:val="003751F5"/>
    <w:rsid w:val="00395A23"/>
    <w:rsid w:val="003A46DE"/>
    <w:rsid w:val="003A490E"/>
    <w:rsid w:val="003B3502"/>
    <w:rsid w:val="003B525E"/>
    <w:rsid w:val="003E42F7"/>
    <w:rsid w:val="003F672A"/>
    <w:rsid w:val="0041752F"/>
    <w:rsid w:val="00420E16"/>
    <w:rsid w:val="00466D68"/>
    <w:rsid w:val="00470135"/>
    <w:rsid w:val="0047376D"/>
    <w:rsid w:val="0048454B"/>
    <w:rsid w:val="00484D7F"/>
    <w:rsid w:val="0049343A"/>
    <w:rsid w:val="004A1948"/>
    <w:rsid w:val="004A527E"/>
    <w:rsid w:val="004B006D"/>
    <w:rsid w:val="004C4B5A"/>
    <w:rsid w:val="004C53A6"/>
    <w:rsid w:val="004D27E6"/>
    <w:rsid w:val="004D4CDB"/>
    <w:rsid w:val="004E1322"/>
    <w:rsid w:val="00503474"/>
    <w:rsid w:val="00510F8D"/>
    <w:rsid w:val="005533C5"/>
    <w:rsid w:val="00560B36"/>
    <w:rsid w:val="00580E82"/>
    <w:rsid w:val="00585764"/>
    <w:rsid w:val="005860E3"/>
    <w:rsid w:val="005A3E55"/>
    <w:rsid w:val="005D0062"/>
    <w:rsid w:val="005E68FB"/>
    <w:rsid w:val="005F0C6C"/>
    <w:rsid w:val="005F191B"/>
    <w:rsid w:val="006160F8"/>
    <w:rsid w:val="0061749D"/>
    <w:rsid w:val="0062342C"/>
    <w:rsid w:val="0062585A"/>
    <w:rsid w:val="00632E6E"/>
    <w:rsid w:val="0064050C"/>
    <w:rsid w:val="00670088"/>
    <w:rsid w:val="006740A9"/>
    <w:rsid w:val="00683840"/>
    <w:rsid w:val="00691DAA"/>
    <w:rsid w:val="006C0F9A"/>
    <w:rsid w:val="006E3DFA"/>
    <w:rsid w:val="006E5788"/>
    <w:rsid w:val="00715E0D"/>
    <w:rsid w:val="00732E20"/>
    <w:rsid w:val="0074052F"/>
    <w:rsid w:val="00783785"/>
    <w:rsid w:val="00784281"/>
    <w:rsid w:val="007878B4"/>
    <w:rsid w:val="007C32ED"/>
    <w:rsid w:val="007D44E5"/>
    <w:rsid w:val="00806299"/>
    <w:rsid w:val="008211F2"/>
    <w:rsid w:val="00826231"/>
    <w:rsid w:val="00840ECA"/>
    <w:rsid w:val="00851F42"/>
    <w:rsid w:val="00852959"/>
    <w:rsid w:val="008644B1"/>
    <w:rsid w:val="008B234A"/>
    <w:rsid w:val="008C03D7"/>
    <w:rsid w:val="008C3AF7"/>
    <w:rsid w:val="008F114E"/>
    <w:rsid w:val="0091275B"/>
    <w:rsid w:val="00923B30"/>
    <w:rsid w:val="0093032A"/>
    <w:rsid w:val="009356D4"/>
    <w:rsid w:val="009444D2"/>
    <w:rsid w:val="00945159"/>
    <w:rsid w:val="00963642"/>
    <w:rsid w:val="0096696D"/>
    <w:rsid w:val="00966C37"/>
    <w:rsid w:val="009A3163"/>
    <w:rsid w:val="009A5AC1"/>
    <w:rsid w:val="009A6AF9"/>
    <w:rsid w:val="009B3193"/>
    <w:rsid w:val="009E0578"/>
    <w:rsid w:val="009E21DB"/>
    <w:rsid w:val="009E4BD9"/>
    <w:rsid w:val="00A073E6"/>
    <w:rsid w:val="00A10D87"/>
    <w:rsid w:val="00A316E2"/>
    <w:rsid w:val="00A725D2"/>
    <w:rsid w:val="00A85134"/>
    <w:rsid w:val="00AB18E1"/>
    <w:rsid w:val="00AB3FC6"/>
    <w:rsid w:val="00AC27F7"/>
    <w:rsid w:val="00AE39F0"/>
    <w:rsid w:val="00AE3C92"/>
    <w:rsid w:val="00AE5143"/>
    <w:rsid w:val="00B006BC"/>
    <w:rsid w:val="00B527E4"/>
    <w:rsid w:val="00B5467B"/>
    <w:rsid w:val="00B57967"/>
    <w:rsid w:val="00B65B28"/>
    <w:rsid w:val="00B87146"/>
    <w:rsid w:val="00B87530"/>
    <w:rsid w:val="00BB5882"/>
    <w:rsid w:val="00BB6AB1"/>
    <w:rsid w:val="00BC2B9E"/>
    <w:rsid w:val="00BD1557"/>
    <w:rsid w:val="00BD259F"/>
    <w:rsid w:val="00C13EFD"/>
    <w:rsid w:val="00C20239"/>
    <w:rsid w:val="00C35FA2"/>
    <w:rsid w:val="00C3678F"/>
    <w:rsid w:val="00C44DB4"/>
    <w:rsid w:val="00C4695C"/>
    <w:rsid w:val="00C5075C"/>
    <w:rsid w:val="00C860CA"/>
    <w:rsid w:val="00C92158"/>
    <w:rsid w:val="00CA5883"/>
    <w:rsid w:val="00CB74AE"/>
    <w:rsid w:val="00CD64DB"/>
    <w:rsid w:val="00CE4D86"/>
    <w:rsid w:val="00CF0BED"/>
    <w:rsid w:val="00CF15B6"/>
    <w:rsid w:val="00D02FFA"/>
    <w:rsid w:val="00D1397F"/>
    <w:rsid w:val="00D21DFE"/>
    <w:rsid w:val="00D220B0"/>
    <w:rsid w:val="00D646DC"/>
    <w:rsid w:val="00D65DBD"/>
    <w:rsid w:val="00D8719B"/>
    <w:rsid w:val="00D87C7D"/>
    <w:rsid w:val="00D87EE8"/>
    <w:rsid w:val="00DA5C86"/>
    <w:rsid w:val="00DB15B1"/>
    <w:rsid w:val="00DC4EB1"/>
    <w:rsid w:val="00E636D6"/>
    <w:rsid w:val="00E675F4"/>
    <w:rsid w:val="00E81A5D"/>
    <w:rsid w:val="00EC0CED"/>
    <w:rsid w:val="00EC2768"/>
    <w:rsid w:val="00ED054C"/>
    <w:rsid w:val="00EF68F9"/>
    <w:rsid w:val="00F13D7D"/>
    <w:rsid w:val="00F206DC"/>
    <w:rsid w:val="00F212FB"/>
    <w:rsid w:val="00F3072C"/>
    <w:rsid w:val="00F413F4"/>
    <w:rsid w:val="00F53A01"/>
    <w:rsid w:val="00F73B31"/>
    <w:rsid w:val="00F75A26"/>
    <w:rsid w:val="00F77CEF"/>
    <w:rsid w:val="00F85599"/>
    <w:rsid w:val="00FA57CC"/>
    <w:rsid w:val="00FC156A"/>
    <w:rsid w:val="00FC52CC"/>
    <w:rsid w:val="00FD30D0"/>
    <w:rsid w:val="00FD6410"/>
    <w:rsid w:val="00FE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D31A474-0A0F-4979-9A64-D06722C9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E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1F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F42"/>
  </w:style>
  <w:style w:type="paragraph" w:styleId="Footer">
    <w:name w:val="footer"/>
    <w:basedOn w:val="Normal"/>
    <w:link w:val="FooterChar"/>
    <w:uiPriority w:val="99"/>
    <w:unhideWhenUsed/>
    <w:rsid w:val="00851F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F42"/>
  </w:style>
  <w:style w:type="character" w:styleId="Hyperlink">
    <w:name w:val="Hyperlink"/>
    <w:basedOn w:val="DefaultParagraphFont"/>
    <w:uiPriority w:val="99"/>
    <w:unhideWhenUsed/>
    <w:rsid w:val="00DB15B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F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b.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b.government.bg" TargetMode="External"/><Relationship Id="rId1" Type="http://schemas.openxmlformats.org/officeDocument/2006/relationships/hyperlink" Target="mailto:avik@gb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14105-CAD2-492F-919A-A6B2C7A85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 Kolev</dc:creator>
  <cp:keywords/>
  <dc:description/>
  <cp:lastModifiedBy>Nikolai Kolev</cp:lastModifiedBy>
  <cp:revision>50</cp:revision>
  <cp:lastPrinted>2018-01-22T09:25:00Z</cp:lastPrinted>
  <dcterms:created xsi:type="dcterms:W3CDTF">2015-11-06T08:31:00Z</dcterms:created>
  <dcterms:modified xsi:type="dcterms:W3CDTF">2025-06-26T07:45:00Z</dcterms:modified>
</cp:coreProperties>
</file>