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952" w:rsidRDefault="00C47952" w:rsidP="00363E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7F94" w:rsidRPr="0058682D" w:rsidRDefault="00F27F94" w:rsidP="00D30F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8682D">
        <w:rPr>
          <w:rFonts w:ascii="Times New Roman" w:hAnsi="Times New Roman"/>
          <w:b/>
          <w:sz w:val="32"/>
          <w:szCs w:val="32"/>
        </w:rPr>
        <w:t>ОБЯСНИТЕЛНА ЗАПИСКА</w:t>
      </w:r>
    </w:p>
    <w:p w:rsidR="00F27F94" w:rsidRDefault="00F27F94" w:rsidP="00D30F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7F94" w:rsidRDefault="00F27F94" w:rsidP="00D30F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КЪМ БЮДЖЕТ</w:t>
      </w:r>
      <w:r w:rsidR="00EC34C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ЗА 201</w:t>
      </w:r>
      <w:r w:rsidR="00370ED4">
        <w:rPr>
          <w:rFonts w:ascii="Times New Roman" w:hAnsi="Times New Roman"/>
          <w:b/>
          <w:sz w:val="24"/>
          <w:szCs w:val="24"/>
        </w:rPr>
        <w:t>9</w:t>
      </w:r>
      <w:r w:rsidR="0058682D">
        <w:rPr>
          <w:rFonts w:ascii="Times New Roman" w:hAnsi="Times New Roman"/>
          <w:b/>
          <w:sz w:val="24"/>
          <w:szCs w:val="24"/>
        </w:rPr>
        <w:t xml:space="preserve"> Г. НА АСОЦИАЦИЯ ПО В и </w:t>
      </w:r>
      <w:r>
        <w:rPr>
          <w:rFonts w:ascii="Times New Roman" w:hAnsi="Times New Roman"/>
          <w:b/>
          <w:sz w:val="24"/>
          <w:szCs w:val="24"/>
        </w:rPr>
        <w:t>К НА ОБОСОБЕНА</w:t>
      </w:r>
      <w:r w:rsidR="0056366B">
        <w:rPr>
          <w:rFonts w:ascii="Times New Roman" w:hAnsi="Times New Roman"/>
          <w:b/>
          <w:sz w:val="24"/>
          <w:szCs w:val="24"/>
        </w:rPr>
        <w:t>ТА</w:t>
      </w:r>
      <w:r>
        <w:rPr>
          <w:rFonts w:ascii="Times New Roman" w:hAnsi="Times New Roman"/>
          <w:b/>
          <w:sz w:val="24"/>
          <w:szCs w:val="24"/>
        </w:rPr>
        <w:t xml:space="preserve"> ТЕРИТОРИЯ,ОБСЛУЖВАНА ОТ „В и К” ООД</w:t>
      </w:r>
      <w:r w:rsidR="0056366B">
        <w:rPr>
          <w:rFonts w:ascii="Times New Roman" w:hAnsi="Times New Roman"/>
          <w:b/>
          <w:sz w:val="24"/>
          <w:szCs w:val="24"/>
        </w:rPr>
        <w:t>,</w:t>
      </w:r>
      <w:r w:rsidR="00515C8D">
        <w:rPr>
          <w:rFonts w:ascii="Times New Roman" w:hAnsi="Times New Roman"/>
          <w:b/>
          <w:sz w:val="24"/>
          <w:szCs w:val="24"/>
        </w:rPr>
        <w:t xml:space="preserve"> </w:t>
      </w:r>
      <w:r w:rsidR="0056366B">
        <w:rPr>
          <w:rFonts w:ascii="Times New Roman" w:hAnsi="Times New Roman"/>
          <w:b/>
          <w:sz w:val="24"/>
          <w:szCs w:val="24"/>
        </w:rPr>
        <w:t xml:space="preserve">ГР. </w:t>
      </w:r>
      <w:r>
        <w:rPr>
          <w:rFonts w:ascii="Times New Roman" w:hAnsi="Times New Roman"/>
          <w:b/>
          <w:sz w:val="24"/>
          <w:szCs w:val="24"/>
        </w:rPr>
        <w:t>ГАБРОВО</w:t>
      </w:r>
    </w:p>
    <w:p w:rsidR="00F27F94" w:rsidRDefault="00F27F94" w:rsidP="00D30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7F94" w:rsidRDefault="0056366B" w:rsidP="00D30F5D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C34CA">
        <w:rPr>
          <w:rFonts w:ascii="Times New Roman" w:hAnsi="Times New Roman"/>
          <w:sz w:val="24"/>
          <w:szCs w:val="24"/>
        </w:rPr>
        <w:t>Б</w:t>
      </w:r>
      <w:r w:rsidR="00F27F94">
        <w:rPr>
          <w:rFonts w:ascii="Times New Roman" w:hAnsi="Times New Roman"/>
          <w:sz w:val="24"/>
          <w:szCs w:val="24"/>
        </w:rPr>
        <w:t>юджета за 201</w:t>
      </w:r>
      <w:r w:rsidR="00370ED4">
        <w:rPr>
          <w:rFonts w:ascii="Times New Roman" w:hAnsi="Times New Roman"/>
          <w:sz w:val="24"/>
          <w:szCs w:val="24"/>
        </w:rPr>
        <w:t>9</w:t>
      </w:r>
      <w:r w:rsidR="00F27F94">
        <w:rPr>
          <w:rFonts w:ascii="Times New Roman" w:hAnsi="Times New Roman"/>
          <w:sz w:val="24"/>
          <w:szCs w:val="24"/>
        </w:rPr>
        <w:t xml:space="preserve"> г.  на АВиК – Габрово  е съставен въз основа на планираните годишни разходи, необходими за нормалното осъществяване на функциите на асо</w:t>
      </w:r>
      <w:r w:rsidR="000B409A">
        <w:rPr>
          <w:rFonts w:ascii="Times New Roman" w:hAnsi="Times New Roman"/>
          <w:sz w:val="24"/>
          <w:szCs w:val="24"/>
        </w:rPr>
        <w:t xml:space="preserve">циацията по Закона за водите и Правилника </w:t>
      </w:r>
      <w:r w:rsidR="00F27F94">
        <w:rPr>
          <w:rFonts w:ascii="Times New Roman" w:hAnsi="Times New Roman"/>
          <w:sz w:val="24"/>
          <w:szCs w:val="24"/>
        </w:rPr>
        <w:t>за организацията и дейността на асоциациите по  водоснабдяване и канализация.</w:t>
      </w:r>
    </w:p>
    <w:p w:rsidR="00F27F94" w:rsidRPr="00971F1B" w:rsidRDefault="000B409A" w:rsidP="00D30F5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Средствата, </w:t>
      </w:r>
      <w:r w:rsidR="00F27F94">
        <w:rPr>
          <w:rFonts w:ascii="Times New Roman" w:hAnsi="Times New Roman"/>
          <w:sz w:val="24"/>
          <w:szCs w:val="24"/>
        </w:rPr>
        <w:t xml:space="preserve">необходими за дейността на асоциацията се осигуряват от държавата за сметка на бюджета на Министерство на регионалното развитие и благоустройството и от бюджетите на  общините, съобразно процентното съотношение на </w:t>
      </w:r>
      <w:r w:rsidR="00F27F94" w:rsidRPr="00971F1B">
        <w:rPr>
          <w:rFonts w:ascii="Times New Roman" w:hAnsi="Times New Roman"/>
          <w:sz w:val="24"/>
          <w:szCs w:val="24"/>
        </w:rPr>
        <w:t>гласовете им.</w:t>
      </w:r>
    </w:p>
    <w:p w:rsidR="00F27F94" w:rsidRDefault="00F27F94" w:rsidP="00D30F5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71F1B">
        <w:rPr>
          <w:rFonts w:ascii="Times New Roman" w:hAnsi="Times New Roman"/>
          <w:b/>
          <w:sz w:val="24"/>
          <w:szCs w:val="24"/>
          <w:u w:val="single"/>
        </w:rPr>
        <w:t>Приходната част</w:t>
      </w:r>
      <w:r w:rsidRPr="00971F1B">
        <w:rPr>
          <w:rFonts w:ascii="Times New Roman" w:hAnsi="Times New Roman"/>
          <w:sz w:val="24"/>
          <w:szCs w:val="24"/>
        </w:rPr>
        <w:t xml:space="preserve"> на бюджета за 201</w:t>
      </w:r>
      <w:r w:rsidR="00370ED4" w:rsidRPr="00971F1B">
        <w:rPr>
          <w:rFonts w:ascii="Times New Roman" w:hAnsi="Times New Roman"/>
          <w:sz w:val="24"/>
          <w:szCs w:val="24"/>
        </w:rPr>
        <w:t>9</w:t>
      </w:r>
      <w:r w:rsidRPr="00971F1B">
        <w:rPr>
          <w:rFonts w:ascii="Times New Roman" w:hAnsi="Times New Roman"/>
          <w:sz w:val="24"/>
          <w:szCs w:val="24"/>
        </w:rPr>
        <w:t xml:space="preserve"> г. е в размер на </w:t>
      </w:r>
      <w:r w:rsidR="00B00778" w:rsidRPr="00971F1B">
        <w:rPr>
          <w:rFonts w:ascii="Times New Roman" w:hAnsi="Times New Roman"/>
          <w:b/>
          <w:sz w:val="24"/>
          <w:szCs w:val="24"/>
        </w:rPr>
        <w:t>42 857,</w:t>
      </w:r>
      <w:r w:rsidR="00AD26A2">
        <w:rPr>
          <w:rFonts w:ascii="Times New Roman" w:hAnsi="Times New Roman"/>
          <w:b/>
          <w:sz w:val="24"/>
          <w:szCs w:val="24"/>
          <w:lang w:val="en-US"/>
        </w:rPr>
        <w:t>14</w:t>
      </w:r>
      <w:r w:rsidR="00B0077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лв</w:t>
      </w:r>
      <w:r>
        <w:rPr>
          <w:rFonts w:ascii="Times New Roman" w:hAnsi="Times New Roman"/>
          <w:sz w:val="24"/>
          <w:szCs w:val="24"/>
        </w:rPr>
        <w:t>.,  които се разпределят по приходни пера , както следва :</w:t>
      </w:r>
    </w:p>
    <w:p w:rsidR="00F27F94" w:rsidRDefault="00F27F94" w:rsidP="00D30F5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Ф</w:t>
      </w:r>
      <w:r>
        <w:rPr>
          <w:rFonts w:ascii="Times New Roman" w:hAnsi="Times New Roman"/>
          <w:color w:val="000000"/>
          <w:sz w:val="24"/>
          <w:szCs w:val="24"/>
        </w:rPr>
        <w:t>инансиране на</w:t>
      </w:r>
      <w:r w:rsidR="00363E81">
        <w:rPr>
          <w:rFonts w:ascii="Times New Roman" w:hAnsi="Times New Roman"/>
          <w:color w:val="000000"/>
          <w:sz w:val="24"/>
          <w:szCs w:val="24"/>
        </w:rPr>
        <w:t xml:space="preserve"> текущата дейност от държавата със </w:t>
      </w:r>
      <w:r>
        <w:rPr>
          <w:rFonts w:ascii="Times New Roman" w:hAnsi="Times New Roman"/>
          <w:color w:val="000000"/>
          <w:sz w:val="24"/>
          <w:szCs w:val="24"/>
        </w:rPr>
        <w:t xml:space="preserve">средства осигурени от бюджета на МРРБ, съгл. чл. 198в, ал. 13 от ЗВ – </w:t>
      </w:r>
      <w:r w:rsidR="00F467D9">
        <w:rPr>
          <w:rFonts w:ascii="Times New Roman" w:hAnsi="Times New Roman"/>
          <w:b/>
          <w:color w:val="000000"/>
          <w:sz w:val="24"/>
          <w:szCs w:val="24"/>
        </w:rPr>
        <w:t>15</w:t>
      </w:r>
      <w:r w:rsidR="00087DBF">
        <w:rPr>
          <w:rFonts w:ascii="Times New Roman" w:hAnsi="Times New Roman"/>
          <w:b/>
          <w:color w:val="000000"/>
          <w:sz w:val="24"/>
          <w:szCs w:val="24"/>
        </w:rPr>
        <w:t> </w:t>
      </w:r>
      <w:r w:rsidR="00F467D9">
        <w:rPr>
          <w:rFonts w:ascii="Times New Roman" w:hAnsi="Times New Roman"/>
          <w:b/>
          <w:color w:val="000000"/>
          <w:sz w:val="24"/>
          <w:szCs w:val="24"/>
        </w:rPr>
        <w:t>000</w:t>
      </w:r>
      <w:r w:rsidR="00087DBF">
        <w:rPr>
          <w:rFonts w:ascii="Times New Roman" w:hAnsi="Times New Roman"/>
          <w:b/>
          <w:color w:val="000000"/>
          <w:sz w:val="24"/>
          <w:szCs w:val="24"/>
        </w:rPr>
        <w:t>,00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лв.</w:t>
      </w:r>
    </w:p>
    <w:p w:rsidR="00F27F94" w:rsidRDefault="00F27F94" w:rsidP="00D30F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 Ф</w:t>
      </w:r>
      <w:r>
        <w:rPr>
          <w:rFonts w:ascii="Times New Roman" w:hAnsi="Times New Roman"/>
          <w:color w:val="000000"/>
          <w:sz w:val="24"/>
          <w:szCs w:val="24"/>
        </w:rPr>
        <w:t>инансиране на текущата дейност от общините - осигурени от бюджетите на съответните общини, съобразно процентното съотношение на гласовете им,  съгл. чл. 198в, ал. 13 от ЗВ</w:t>
      </w:r>
      <w:r>
        <w:rPr>
          <w:rFonts w:ascii="Times New Roman" w:hAnsi="Times New Roman"/>
          <w:sz w:val="24"/>
          <w:szCs w:val="24"/>
        </w:rPr>
        <w:t xml:space="preserve">. – общо в размер на  </w:t>
      </w:r>
      <w:r w:rsidR="00B00778">
        <w:rPr>
          <w:rFonts w:ascii="Times New Roman" w:hAnsi="Times New Roman"/>
          <w:b/>
          <w:sz w:val="24"/>
          <w:szCs w:val="24"/>
        </w:rPr>
        <w:t>27</w:t>
      </w:r>
      <w:r w:rsidR="00AD26A2">
        <w:rPr>
          <w:rFonts w:ascii="Times New Roman" w:hAnsi="Times New Roman"/>
          <w:b/>
          <w:sz w:val="24"/>
          <w:szCs w:val="24"/>
        </w:rPr>
        <w:t> </w:t>
      </w:r>
      <w:r w:rsidR="00B00778">
        <w:rPr>
          <w:rFonts w:ascii="Times New Roman" w:hAnsi="Times New Roman"/>
          <w:b/>
          <w:sz w:val="24"/>
          <w:szCs w:val="24"/>
        </w:rPr>
        <w:t>857</w:t>
      </w:r>
      <w:r w:rsidR="00AD26A2">
        <w:rPr>
          <w:rFonts w:ascii="Times New Roman" w:hAnsi="Times New Roman"/>
          <w:b/>
          <w:sz w:val="24"/>
          <w:szCs w:val="24"/>
          <w:lang w:val="en-US"/>
        </w:rPr>
        <w:t>.14</w:t>
      </w:r>
      <w:r w:rsidR="00804D0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лв., разпределени както следва:</w:t>
      </w:r>
    </w:p>
    <w:p w:rsidR="00F27F94" w:rsidRPr="00897DF3" w:rsidRDefault="00F27F94" w:rsidP="009E01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Община Габрово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87DBF">
        <w:rPr>
          <w:rFonts w:ascii="Times New Roman" w:hAnsi="Times New Roman"/>
          <w:sz w:val="24"/>
          <w:szCs w:val="24"/>
        </w:rPr>
        <w:t>-</w:t>
      </w:r>
      <w:r w:rsidR="00F467D9">
        <w:rPr>
          <w:rFonts w:ascii="Times New Roman" w:hAnsi="Times New Roman"/>
          <w:sz w:val="24"/>
          <w:szCs w:val="24"/>
        </w:rPr>
        <w:t>14</w:t>
      </w:r>
      <w:r w:rsidR="00087DBF">
        <w:rPr>
          <w:rFonts w:ascii="Times New Roman" w:hAnsi="Times New Roman"/>
          <w:sz w:val="24"/>
          <w:szCs w:val="24"/>
        </w:rPr>
        <w:t> </w:t>
      </w:r>
      <w:r w:rsidR="00F467D9">
        <w:rPr>
          <w:rFonts w:ascii="Times New Roman" w:hAnsi="Times New Roman"/>
          <w:sz w:val="24"/>
          <w:szCs w:val="24"/>
        </w:rPr>
        <w:t>81</w:t>
      </w:r>
      <w:r w:rsidR="00087DBF">
        <w:rPr>
          <w:rFonts w:ascii="Times New Roman" w:hAnsi="Times New Roman"/>
          <w:sz w:val="24"/>
          <w:szCs w:val="24"/>
        </w:rPr>
        <w:t>5,71</w:t>
      </w:r>
      <w:r w:rsidR="00F467D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лв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r w:rsidR="00897DF3">
        <w:rPr>
          <w:rFonts w:ascii="Times New Roman" w:hAnsi="Times New Roman"/>
          <w:sz w:val="24"/>
          <w:szCs w:val="24"/>
        </w:rPr>
        <w:t xml:space="preserve"> /42 857,14лв. х 34,57% /</w:t>
      </w:r>
    </w:p>
    <w:p w:rsidR="00F27F94" w:rsidRDefault="00F27F94" w:rsidP="00D30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 Община Трявна </w:t>
      </w:r>
      <w:r w:rsidR="00087DB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087DBF">
        <w:rPr>
          <w:rFonts w:ascii="Times New Roman" w:hAnsi="Times New Roman"/>
          <w:sz w:val="24"/>
          <w:szCs w:val="24"/>
        </w:rPr>
        <w:t>2 670,00</w:t>
      </w:r>
      <w:r>
        <w:rPr>
          <w:rFonts w:ascii="Times New Roman" w:hAnsi="Times New Roman"/>
          <w:sz w:val="24"/>
          <w:szCs w:val="24"/>
        </w:rPr>
        <w:t xml:space="preserve"> лв.</w:t>
      </w:r>
      <w:r w:rsidR="00897DF3">
        <w:rPr>
          <w:rFonts w:ascii="Times New Roman" w:hAnsi="Times New Roman"/>
          <w:sz w:val="24"/>
          <w:szCs w:val="24"/>
        </w:rPr>
        <w:t xml:space="preserve"> - 6,23%</w:t>
      </w:r>
    </w:p>
    <w:p w:rsidR="00F27F94" w:rsidRDefault="00F27F94" w:rsidP="00D30F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3. Община Дряново </w:t>
      </w:r>
      <w:r w:rsidR="00087DB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CF2F95">
        <w:rPr>
          <w:rFonts w:ascii="Times New Roman" w:hAnsi="Times New Roman"/>
          <w:sz w:val="24"/>
          <w:szCs w:val="24"/>
        </w:rPr>
        <w:t>2</w:t>
      </w:r>
      <w:r w:rsidR="00087DBF">
        <w:rPr>
          <w:rFonts w:ascii="Times New Roman" w:hAnsi="Times New Roman"/>
          <w:sz w:val="24"/>
          <w:szCs w:val="24"/>
        </w:rPr>
        <w:t> 198,57</w:t>
      </w:r>
      <w:r>
        <w:rPr>
          <w:rFonts w:ascii="Times New Roman" w:hAnsi="Times New Roman"/>
          <w:sz w:val="24"/>
          <w:szCs w:val="24"/>
        </w:rPr>
        <w:t xml:space="preserve"> лв.</w:t>
      </w:r>
      <w:r w:rsidR="00897DF3">
        <w:rPr>
          <w:rFonts w:ascii="Times New Roman" w:hAnsi="Times New Roman"/>
          <w:sz w:val="24"/>
          <w:szCs w:val="24"/>
        </w:rPr>
        <w:t xml:space="preserve"> -5,13%</w:t>
      </w:r>
    </w:p>
    <w:p w:rsidR="00170909" w:rsidRPr="00910040" w:rsidRDefault="009E0130" w:rsidP="009100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>. Община Севлиево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87DBF">
        <w:rPr>
          <w:rFonts w:ascii="Times New Roman" w:hAnsi="Times New Roman"/>
          <w:sz w:val="24"/>
          <w:szCs w:val="24"/>
        </w:rPr>
        <w:t>- 8 172</w:t>
      </w:r>
      <w:proofErr w:type="gramStart"/>
      <w:r w:rsidR="00087DBF">
        <w:rPr>
          <w:rFonts w:ascii="Times New Roman" w:hAnsi="Times New Roman"/>
          <w:sz w:val="24"/>
          <w:szCs w:val="24"/>
        </w:rPr>
        <w:t>,86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лв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r w:rsidR="00897DF3">
        <w:rPr>
          <w:rFonts w:ascii="Times New Roman" w:hAnsi="Times New Roman"/>
          <w:sz w:val="24"/>
          <w:szCs w:val="24"/>
        </w:rPr>
        <w:t xml:space="preserve"> – 19,07%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F27F94" w:rsidRPr="00D7126C" w:rsidRDefault="00F27F94" w:rsidP="00C4795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971F1B">
        <w:rPr>
          <w:rFonts w:ascii="Times New Roman" w:hAnsi="Times New Roman"/>
          <w:b/>
          <w:sz w:val="24"/>
          <w:szCs w:val="24"/>
          <w:u w:val="single"/>
        </w:rPr>
        <w:t>Разходната част</w:t>
      </w:r>
      <w:r w:rsidRPr="00971F1B">
        <w:rPr>
          <w:rFonts w:ascii="Times New Roman" w:hAnsi="Times New Roman"/>
          <w:sz w:val="24"/>
          <w:szCs w:val="24"/>
        </w:rPr>
        <w:t xml:space="preserve"> на бюджета за 201</w:t>
      </w:r>
      <w:r w:rsidR="00D5595F" w:rsidRPr="00971F1B">
        <w:rPr>
          <w:rFonts w:ascii="Times New Roman" w:hAnsi="Times New Roman"/>
          <w:sz w:val="24"/>
          <w:szCs w:val="24"/>
          <w:lang w:val="en-US"/>
        </w:rPr>
        <w:t>9</w:t>
      </w:r>
      <w:r w:rsidRPr="00971F1B">
        <w:rPr>
          <w:rFonts w:ascii="Times New Roman" w:hAnsi="Times New Roman"/>
          <w:sz w:val="24"/>
          <w:szCs w:val="24"/>
        </w:rPr>
        <w:t xml:space="preserve"> г. е в размер на </w:t>
      </w:r>
      <w:r w:rsidR="00910040">
        <w:rPr>
          <w:rFonts w:ascii="Times New Roman" w:hAnsi="Times New Roman"/>
          <w:b/>
          <w:sz w:val="24"/>
          <w:szCs w:val="24"/>
        </w:rPr>
        <w:t>48 840</w:t>
      </w:r>
      <w:r w:rsidR="00937B90" w:rsidRPr="00971F1B">
        <w:rPr>
          <w:rFonts w:ascii="Times New Roman" w:hAnsi="Times New Roman"/>
          <w:b/>
          <w:sz w:val="24"/>
          <w:szCs w:val="24"/>
        </w:rPr>
        <w:t>,00</w:t>
      </w:r>
      <w:r>
        <w:rPr>
          <w:rFonts w:ascii="Times New Roman" w:hAnsi="Times New Roman"/>
          <w:b/>
          <w:sz w:val="24"/>
          <w:szCs w:val="24"/>
        </w:rPr>
        <w:t xml:space="preserve"> лв.,</w:t>
      </w:r>
      <w:r>
        <w:rPr>
          <w:rFonts w:ascii="Times New Roman" w:hAnsi="Times New Roman"/>
          <w:sz w:val="24"/>
          <w:szCs w:val="24"/>
        </w:rPr>
        <w:t xml:space="preserve"> разпределена по пера, както следва:</w:t>
      </w:r>
    </w:p>
    <w:p w:rsidR="00F27F94" w:rsidRDefault="00F27F94" w:rsidP="00D30F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1.Текущи разходи  </w:t>
      </w:r>
      <w:r w:rsidR="00910040">
        <w:rPr>
          <w:rFonts w:ascii="Times New Roman" w:hAnsi="Times New Roman"/>
          <w:b/>
          <w:sz w:val="24"/>
          <w:szCs w:val="24"/>
          <w:u w:val="single"/>
        </w:rPr>
        <w:t>48 840</w:t>
      </w:r>
      <w:r w:rsidR="00F467D9" w:rsidRPr="00A41D04">
        <w:rPr>
          <w:rFonts w:ascii="Times New Roman" w:hAnsi="Times New Roman"/>
          <w:b/>
          <w:sz w:val="24"/>
          <w:szCs w:val="24"/>
          <w:u w:val="single"/>
        </w:rPr>
        <w:t>,00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лв. , в т.ч.:        </w:t>
      </w:r>
    </w:p>
    <w:p w:rsidR="00F27F94" w:rsidRDefault="00C64A12" w:rsidP="00D30F5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</w:t>
      </w:r>
      <w:r w:rsidR="00EC34CA">
        <w:rPr>
          <w:rFonts w:ascii="Times New Roman" w:hAnsi="Times New Roman"/>
          <w:b/>
          <w:sz w:val="24"/>
          <w:szCs w:val="24"/>
        </w:rPr>
        <w:t xml:space="preserve"> </w:t>
      </w:r>
      <w:r w:rsidR="00F27F94">
        <w:rPr>
          <w:rFonts w:ascii="Times New Roman" w:hAnsi="Times New Roman"/>
          <w:color w:val="000000"/>
          <w:sz w:val="24"/>
          <w:szCs w:val="24"/>
        </w:rPr>
        <w:t xml:space="preserve">Персонал, други възнаграждения и плащания на персонал, задължителни осигурителни вноски от работодателя </w:t>
      </w:r>
      <w:r w:rsidR="00363E81">
        <w:rPr>
          <w:rFonts w:ascii="Times New Roman" w:hAnsi="Times New Roman"/>
          <w:color w:val="000000"/>
          <w:sz w:val="24"/>
          <w:szCs w:val="24"/>
        </w:rPr>
        <w:t xml:space="preserve">сума в размер на </w:t>
      </w:r>
      <w:r w:rsidR="00910040">
        <w:rPr>
          <w:rFonts w:ascii="Times New Roman" w:hAnsi="Times New Roman"/>
          <w:b/>
          <w:color w:val="000000"/>
          <w:sz w:val="24"/>
          <w:szCs w:val="24"/>
        </w:rPr>
        <w:t>43 140</w:t>
      </w:r>
      <w:r w:rsidR="00C06115">
        <w:rPr>
          <w:rFonts w:ascii="Times New Roman" w:hAnsi="Times New Roman"/>
          <w:b/>
          <w:color w:val="000000"/>
          <w:sz w:val="24"/>
          <w:szCs w:val="24"/>
        </w:rPr>
        <w:t>,00</w:t>
      </w:r>
      <w:r w:rsidR="00363E81" w:rsidRPr="00A41D04">
        <w:rPr>
          <w:rFonts w:ascii="Times New Roman" w:hAnsi="Times New Roman"/>
          <w:b/>
          <w:color w:val="000000"/>
          <w:sz w:val="24"/>
          <w:szCs w:val="24"/>
        </w:rPr>
        <w:t xml:space="preserve"> лв.</w:t>
      </w:r>
      <w:r w:rsidR="00F27F94" w:rsidRPr="00A41D04">
        <w:rPr>
          <w:rFonts w:ascii="Times New Roman" w:hAnsi="Times New Roman"/>
          <w:color w:val="000000"/>
          <w:sz w:val="24"/>
          <w:szCs w:val="24"/>
        </w:rPr>
        <w:t>,</w:t>
      </w:r>
      <w:r w:rsidR="00CF2F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27F94">
        <w:rPr>
          <w:rFonts w:ascii="Times New Roman" w:hAnsi="Times New Roman"/>
          <w:color w:val="000000"/>
          <w:sz w:val="24"/>
          <w:szCs w:val="24"/>
        </w:rPr>
        <w:t xml:space="preserve">разпределени </w:t>
      </w:r>
      <w:r w:rsidR="00363E81">
        <w:rPr>
          <w:rFonts w:ascii="Times New Roman" w:hAnsi="Times New Roman"/>
          <w:color w:val="000000"/>
          <w:sz w:val="24"/>
          <w:szCs w:val="24"/>
        </w:rPr>
        <w:t>както следва</w:t>
      </w:r>
      <w:r w:rsidR="00F27F94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F27F94" w:rsidRDefault="00F27F94" w:rsidP="00D30F5D">
      <w:pPr>
        <w:spacing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D5595F">
        <w:rPr>
          <w:rFonts w:ascii="Times New Roman" w:hAnsi="Times New Roman"/>
          <w:sz w:val="24"/>
          <w:szCs w:val="24"/>
          <w:lang w:val="en-US"/>
        </w:rPr>
        <w:t>1.1.1</w:t>
      </w:r>
      <w:r>
        <w:rPr>
          <w:rFonts w:ascii="Times New Roman" w:hAnsi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 xml:space="preserve"> заплати и възнаграждения за персонала, нает по трудови правоотношения </w:t>
      </w:r>
      <w:r w:rsidR="00E547C8">
        <w:rPr>
          <w:rFonts w:ascii="Times New Roman" w:hAnsi="Times New Roman"/>
          <w:iCs/>
          <w:color w:val="000000"/>
          <w:sz w:val="24"/>
          <w:szCs w:val="24"/>
        </w:rPr>
        <w:t xml:space="preserve">в размер на </w:t>
      </w:r>
      <w:r w:rsidR="00910040">
        <w:rPr>
          <w:rFonts w:ascii="Times New Roman" w:hAnsi="Times New Roman"/>
          <w:b/>
          <w:iCs/>
          <w:color w:val="000000"/>
          <w:sz w:val="24"/>
          <w:szCs w:val="24"/>
        </w:rPr>
        <w:t>31 140</w:t>
      </w:r>
      <w:r w:rsidR="00D113AD">
        <w:rPr>
          <w:rFonts w:ascii="Times New Roman" w:hAnsi="Times New Roman"/>
          <w:b/>
          <w:iCs/>
          <w:color w:val="000000"/>
          <w:sz w:val="24"/>
          <w:szCs w:val="24"/>
        </w:rPr>
        <w:t>,00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лв., </w:t>
      </w:r>
      <w:r w:rsidR="00DF5612">
        <w:rPr>
          <w:rFonts w:ascii="Times New Roman" w:hAnsi="Times New Roman"/>
          <w:iCs/>
          <w:color w:val="000000"/>
          <w:sz w:val="24"/>
          <w:szCs w:val="24"/>
        </w:rPr>
        <w:t>при 8 часов работе</w:t>
      </w:r>
      <w:r w:rsidR="00087DBF">
        <w:rPr>
          <w:rFonts w:ascii="Times New Roman" w:hAnsi="Times New Roman"/>
          <w:iCs/>
          <w:color w:val="000000"/>
          <w:sz w:val="24"/>
          <w:szCs w:val="24"/>
        </w:rPr>
        <w:t xml:space="preserve">н ден на длъжности гл. </w:t>
      </w:r>
      <w:r w:rsidR="00910040">
        <w:rPr>
          <w:rFonts w:ascii="Times New Roman" w:hAnsi="Times New Roman"/>
          <w:iCs/>
          <w:color w:val="000000"/>
          <w:sz w:val="24"/>
          <w:szCs w:val="24"/>
        </w:rPr>
        <w:t>С</w:t>
      </w:r>
      <w:r w:rsidR="00087DBF">
        <w:rPr>
          <w:rFonts w:ascii="Times New Roman" w:hAnsi="Times New Roman"/>
          <w:iCs/>
          <w:color w:val="000000"/>
          <w:sz w:val="24"/>
          <w:szCs w:val="24"/>
        </w:rPr>
        <w:t>екретар</w:t>
      </w:r>
      <w:r w:rsidR="00910040">
        <w:rPr>
          <w:rFonts w:ascii="Times New Roman" w:hAnsi="Times New Roman"/>
          <w:iCs/>
          <w:color w:val="000000"/>
          <w:sz w:val="24"/>
          <w:szCs w:val="24"/>
        </w:rPr>
        <w:t xml:space="preserve"> и </w:t>
      </w:r>
      <w:r w:rsidR="00DF5612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4D32BF">
        <w:rPr>
          <w:rFonts w:ascii="Times New Roman" w:hAnsi="Times New Roman"/>
          <w:iCs/>
          <w:color w:val="000000"/>
          <w:sz w:val="24"/>
          <w:szCs w:val="24"/>
        </w:rPr>
        <w:t>ф</w:t>
      </w:r>
      <w:r w:rsidR="00DF5612">
        <w:rPr>
          <w:rFonts w:ascii="Times New Roman" w:hAnsi="Times New Roman"/>
          <w:iCs/>
          <w:color w:val="000000"/>
          <w:sz w:val="24"/>
          <w:szCs w:val="24"/>
        </w:rPr>
        <w:t xml:space="preserve">инансист </w:t>
      </w:r>
      <w:r w:rsidR="004D32BF">
        <w:rPr>
          <w:rFonts w:ascii="Times New Roman" w:hAnsi="Times New Roman"/>
          <w:iCs/>
          <w:color w:val="000000"/>
          <w:sz w:val="24"/>
          <w:szCs w:val="24"/>
        </w:rPr>
        <w:t xml:space="preserve">и </w:t>
      </w:r>
      <w:r w:rsidR="00910040">
        <w:rPr>
          <w:rFonts w:ascii="Times New Roman" w:hAnsi="Times New Roman"/>
          <w:iCs/>
          <w:color w:val="000000"/>
          <w:sz w:val="24"/>
          <w:szCs w:val="24"/>
        </w:rPr>
        <w:t xml:space="preserve">на 4 часов работен ден </w:t>
      </w:r>
      <w:r w:rsidR="00DF5612">
        <w:rPr>
          <w:rFonts w:ascii="Times New Roman" w:hAnsi="Times New Roman"/>
          <w:iCs/>
          <w:color w:val="000000"/>
          <w:sz w:val="24"/>
          <w:szCs w:val="24"/>
        </w:rPr>
        <w:t>В и К експерт</w:t>
      </w:r>
      <w:r w:rsidR="00910040">
        <w:rPr>
          <w:rFonts w:ascii="Times New Roman" w:hAnsi="Times New Roman"/>
          <w:iCs/>
          <w:color w:val="000000"/>
          <w:sz w:val="24"/>
          <w:szCs w:val="24"/>
        </w:rPr>
        <w:t>: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6"/>
        <w:gridCol w:w="1160"/>
        <w:gridCol w:w="1473"/>
        <w:gridCol w:w="1473"/>
        <w:gridCol w:w="1320"/>
        <w:gridCol w:w="1957"/>
      </w:tblGrid>
      <w:tr w:rsidR="00F27F94" w:rsidTr="00A41D04">
        <w:trPr>
          <w:trHeight w:val="300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Длъжност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Основна заплата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% просл.време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Сума просл.време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Брутна месечна заплата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F94" w:rsidRDefault="00F27F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Необходими средства за заплати в годишен размер</w:t>
            </w:r>
          </w:p>
        </w:tc>
      </w:tr>
      <w:tr w:rsidR="00F27F94" w:rsidTr="00A41D04">
        <w:trPr>
          <w:trHeight w:val="300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-Главен секретар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 w:rsidP="00370E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1</w:t>
            </w:r>
            <w:r w:rsidR="00BC5A6B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70ED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370E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4</w:t>
            </w:r>
            <w:r w:rsidR="00F27F9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,00%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91004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50</w:t>
            </w:r>
            <w:r w:rsidR="00F27F9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CF2F95" w:rsidP="0091004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27F9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1</w:t>
            </w:r>
            <w:r w:rsidR="00170909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  <w:r w:rsidR="00910040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200</w:t>
            </w:r>
            <w:r w:rsidR="00170909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,00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D08" w:rsidRDefault="00804D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F27F94" w:rsidRDefault="00910040" w:rsidP="001709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14 400</w:t>
            </w:r>
            <w:r w:rsidR="00F27F9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,00</w:t>
            </w:r>
          </w:p>
        </w:tc>
      </w:tr>
      <w:tr w:rsidR="00F27F94" w:rsidTr="00A41D04">
        <w:trPr>
          <w:trHeight w:val="300"/>
        </w:trPr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-Финансист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CF2F95" w:rsidP="00370E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7</w:t>
            </w:r>
            <w:r w:rsidR="00370ED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7</w:t>
            </w:r>
            <w:r w:rsidR="00F27F9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CF2F95" w:rsidP="00370E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1</w:t>
            </w:r>
            <w:r w:rsidR="00370ED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</w:t>
            </w:r>
            <w:r w:rsidR="00370ED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0</w:t>
            </w:r>
            <w:r w:rsidR="00F27F9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0%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910040" w:rsidP="00087D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120,00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910040" w:rsidP="001709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890,00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F94" w:rsidRDefault="00370ED4" w:rsidP="0091004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10 </w:t>
            </w:r>
            <w:r w:rsidR="00D113AD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6</w:t>
            </w:r>
            <w:r w:rsidR="00910040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80</w:t>
            </w:r>
            <w:r w:rsidR="00804D08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,00</w:t>
            </w:r>
          </w:p>
        </w:tc>
      </w:tr>
      <w:tr w:rsidR="00F27F94" w:rsidTr="00A41D04">
        <w:trPr>
          <w:trHeight w:val="300"/>
        </w:trPr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27F94" w:rsidRDefault="00F27F94" w:rsidP="009100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-В и К експерт</w:t>
            </w:r>
            <w:r w:rsidR="00170909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27F94" w:rsidRDefault="00910040" w:rsidP="00370ED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44</w:t>
            </w:r>
            <w:r w:rsidR="00F27F9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0,00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27F94" w:rsidRDefault="00370ED4" w:rsidP="00D113A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1</w:t>
            </w:r>
            <w:r w:rsidR="00D113AD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,00</w:t>
            </w:r>
            <w:r w:rsidR="00F27F9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%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27F94" w:rsidRDefault="00910040" w:rsidP="00D113A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65</w:t>
            </w:r>
            <w:r w:rsidR="00F27F9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27F94" w:rsidRDefault="00910040" w:rsidP="00D113A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505</w:t>
            </w:r>
            <w:r w:rsidR="00F27F9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,00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7F94" w:rsidRDefault="00910040" w:rsidP="00D113A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6 06</w:t>
            </w:r>
            <w:r w:rsidR="00087DB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0</w:t>
            </w:r>
            <w:r w:rsidR="00370ED4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,00</w:t>
            </w:r>
          </w:p>
        </w:tc>
      </w:tr>
      <w:tr w:rsidR="00F27F94" w:rsidTr="00A41D04">
        <w:trPr>
          <w:trHeight w:val="80"/>
        </w:trPr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ОБЩО: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F94" w:rsidRDefault="00F27F9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F94" w:rsidRDefault="00910040" w:rsidP="00370ED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31 140</w:t>
            </w:r>
            <w:r w:rsidR="00D113AD"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,00</w:t>
            </w:r>
          </w:p>
        </w:tc>
      </w:tr>
    </w:tbl>
    <w:p w:rsidR="00F27F94" w:rsidRDefault="00F27F94" w:rsidP="00D30F5D">
      <w:pPr>
        <w:spacing w:after="0" w:line="240" w:lineRule="auto"/>
        <w:ind w:left="135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F27F94" w:rsidRDefault="00F27F94" w:rsidP="00D30F5D">
      <w:pPr>
        <w:spacing w:after="0" w:line="240" w:lineRule="auto"/>
        <w:ind w:left="135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       </w:t>
      </w:r>
      <w:r w:rsidR="00D5595F">
        <w:rPr>
          <w:rFonts w:ascii="Times New Roman" w:hAnsi="Times New Roman"/>
          <w:iCs/>
          <w:color w:val="000000"/>
          <w:sz w:val="24"/>
          <w:szCs w:val="24"/>
          <w:lang w:val="en-US"/>
        </w:rPr>
        <w:t xml:space="preserve">1.1.2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-  други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 xml:space="preserve">  възнаграждения и плащания за п</w:t>
      </w:r>
      <w:r w:rsidR="00343A73">
        <w:rPr>
          <w:rFonts w:ascii="Times New Roman" w:hAnsi="Times New Roman"/>
          <w:iCs/>
          <w:color w:val="000000"/>
          <w:sz w:val="24"/>
          <w:szCs w:val="24"/>
        </w:rPr>
        <w:t>ерсонала (гр.договори и др.)-</w:t>
      </w:r>
      <w:r w:rsidR="00343A73">
        <w:rPr>
          <w:rFonts w:ascii="Times New Roman" w:hAnsi="Times New Roman"/>
          <w:iCs/>
          <w:color w:val="000000"/>
          <w:sz w:val="24"/>
          <w:szCs w:val="24"/>
          <w:lang w:val="en-US"/>
        </w:rPr>
        <w:t xml:space="preserve"> </w:t>
      </w:r>
      <w:r w:rsidR="00910040" w:rsidRPr="00910040">
        <w:rPr>
          <w:rFonts w:ascii="Times New Roman" w:hAnsi="Times New Roman"/>
          <w:b/>
          <w:iCs/>
          <w:color w:val="000000"/>
          <w:sz w:val="24"/>
          <w:szCs w:val="24"/>
        </w:rPr>
        <w:t>6</w:t>
      </w:r>
      <w:r w:rsidR="00937B90" w:rsidRPr="00A41D04">
        <w:rPr>
          <w:rFonts w:ascii="Times New Roman" w:hAnsi="Times New Roman"/>
          <w:b/>
          <w:iCs/>
          <w:color w:val="000000"/>
          <w:sz w:val="24"/>
          <w:szCs w:val="24"/>
        </w:rPr>
        <w:t> </w:t>
      </w:r>
      <w:r w:rsidR="00910040">
        <w:rPr>
          <w:rFonts w:ascii="Times New Roman" w:hAnsi="Times New Roman"/>
          <w:b/>
          <w:iCs/>
          <w:color w:val="000000"/>
          <w:sz w:val="24"/>
          <w:szCs w:val="24"/>
        </w:rPr>
        <w:t>00</w:t>
      </w:r>
      <w:r w:rsidR="007762D0" w:rsidRPr="00A41D04">
        <w:rPr>
          <w:rFonts w:ascii="Times New Roman" w:hAnsi="Times New Roman"/>
          <w:b/>
          <w:iCs/>
          <w:color w:val="000000"/>
          <w:sz w:val="24"/>
          <w:szCs w:val="24"/>
        </w:rPr>
        <w:t>0</w:t>
      </w:r>
      <w:r w:rsidR="00937B90" w:rsidRPr="00A41D04">
        <w:rPr>
          <w:rFonts w:ascii="Times New Roman" w:hAnsi="Times New Roman"/>
          <w:b/>
          <w:iCs/>
          <w:color w:val="000000"/>
          <w:sz w:val="24"/>
          <w:szCs w:val="24"/>
        </w:rPr>
        <w:t>,00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лв. </w:t>
      </w:r>
      <w:r>
        <w:rPr>
          <w:rFonts w:ascii="Times New Roman" w:hAnsi="Times New Roman"/>
          <w:iCs/>
          <w:color w:val="000000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сумата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 xml:space="preserve"> е предвидена за възнаг</w:t>
      </w:r>
      <w:r w:rsidR="0056366B">
        <w:rPr>
          <w:rFonts w:ascii="Times New Roman" w:hAnsi="Times New Roman"/>
          <w:iCs/>
          <w:color w:val="000000"/>
          <w:sz w:val="24"/>
          <w:szCs w:val="24"/>
        </w:rPr>
        <w:t>раждения на външни специалисти</w:t>
      </w:r>
      <w:r w:rsidR="007762D0">
        <w:rPr>
          <w:rFonts w:ascii="Times New Roman" w:hAnsi="Times New Roman"/>
          <w:iCs/>
          <w:color w:val="000000"/>
          <w:sz w:val="24"/>
          <w:szCs w:val="24"/>
        </w:rPr>
        <w:t xml:space="preserve"> и почистване</w:t>
      </w:r>
      <w:r>
        <w:rPr>
          <w:rFonts w:ascii="Times New Roman" w:hAnsi="Times New Roman"/>
          <w:iCs/>
          <w:color w:val="000000"/>
          <w:sz w:val="24"/>
          <w:szCs w:val="24"/>
        </w:rPr>
        <w:t>)</w:t>
      </w:r>
    </w:p>
    <w:p w:rsidR="00F27F94" w:rsidRDefault="00C64A12" w:rsidP="00D30F5D">
      <w:pPr>
        <w:numPr>
          <w:ilvl w:val="2"/>
          <w:numId w:val="17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- </w:t>
      </w:r>
      <w:r w:rsidR="00F27F94">
        <w:rPr>
          <w:rFonts w:ascii="Times New Roman" w:hAnsi="Times New Roman"/>
          <w:iCs/>
          <w:color w:val="000000"/>
          <w:sz w:val="24"/>
          <w:szCs w:val="24"/>
        </w:rPr>
        <w:t xml:space="preserve">задължителни осигурителни вноски от </w:t>
      </w:r>
      <w:r w:rsidR="00F27F94" w:rsidRPr="00A41D04">
        <w:rPr>
          <w:rFonts w:ascii="Times New Roman" w:hAnsi="Times New Roman"/>
          <w:iCs/>
          <w:color w:val="000000"/>
          <w:sz w:val="24"/>
          <w:szCs w:val="24"/>
        </w:rPr>
        <w:t xml:space="preserve">работодатели </w:t>
      </w:r>
      <w:r w:rsidR="00DF5612" w:rsidRPr="00A41D04">
        <w:rPr>
          <w:rFonts w:ascii="Times New Roman" w:hAnsi="Times New Roman"/>
          <w:b/>
          <w:iCs/>
          <w:color w:val="000000"/>
          <w:sz w:val="24"/>
          <w:szCs w:val="24"/>
        </w:rPr>
        <w:t>6</w:t>
      </w:r>
      <w:r w:rsidR="00937B90" w:rsidRPr="00A41D04">
        <w:rPr>
          <w:rFonts w:ascii="Times New Roman" w:hAnsi="Times New Roman"/>
          <w:b/>
          <w:iCs/>
          <w:color w:val="000000"/>
          <w:sz w:val="24"/>
          <w:szCs w:val="24"/>
        </w:rPr>
        <w:t> </w:t>
      </w:r>
      <w:r w:rsidR="00910040">
        <w:rPr>
          <w:rFonts w:ascii="Times New Roman" w:hAnsi="Times New Roman"/>
          <w:b/>
          <w:iCs/>
          <w:color w:val="000000"/>
          <w:sz w:val="24"/>
          <w:szCs w:val="24"/>
        </w:rPr>
        <w:t>000</w:t>
      </w:r>
      <w:r w:rsidR="00937B90" w:rsidRPr="00A41D04">
        <w:rPr>
          <w:rFonts w:ascii="Times New Roman" w:hAnsi="Times New Roman"/>
          <w:b/>
          <w:iCs/>
          <w:color w:val="000000"/>
          <w:sz w:val="24"/>
          <w:szCs w:val="24"/>
        </w:rPr>
        <w:t>,</w:t>
      </w:r>
      <w:r w:rsidR="00937B90">
        <w:rPr>
          <w:rFonts w:ascii="Times New Roman" w:hAnsi="Times New Roman"/>
          <w:b/>
          <w:iCs/>
          <w:color w:val="000000"/>
          <w:sz w:val="24"/>
          <w:szCs w:val="24"/>
        </w:rPr>
        <w:t>00</w:t>
      </w:r>
      <w:r w:rsidR="00F27F94">
        <w:rPr>
          <w:rFonts w:ascii="Times New Roman" w:hAnsi="Times New Roman"/>
          <w:iCs/>
          <w:color w:val="000000"/>
          <w:sz w:val="24"/>
          <w:szCs w:val="24"/>
        </w:rPr>
        <w:t xml:space="preserve"> лв. </w:t>
      </w:r>
    </w:p>
    <w:p w:rsidR="00A41D04" w:rsidRPr="00A41D04" w:rsidRDefault="00A41D04" w:rsidP="00A41D04">
      <w:pPr>
        <w:spacing w:after="0" w:line="240" w:lineRule="auto"/>
        <w:ind w:left="1380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21E5D" w:rsidRDefault="00021E5D" w:rsidP="0086303D">
      <w:pPr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/>
          <w:b/>
        </w:rPr>
      </w:pPr>
      <w:r w:rsidRPr="00971F1B">
        <w:rPr>
          <w:rFonts w:ascii="Times New Roman" w:hAnsi="Times New Roman"/>
          <w:b/>
        </w:rPr>
        <w:t xml:space="preserve">Издръжка – </w:t>
      </w:r>
      <w:r w:rsidR="00910040">
        <w:rPr>
          <w:rFonts w:ascii="Times New Roman" w:hAnsi="Times New Roman"/>
          <w:b/>
        </w:rPr>
        <w:t>5 700</w:t>
      </w:r>
      <w:r w:rsidR="00AD336B" w:rsidRPr="00971F1B">
        <w:rPr>
          <w:rFonts w:ascii="Times New Roman" w:hAnsi="Times New Roman"/>
          <w:b/>
        </w:rPr>
        <w:t>,00</w:t>
      </w:r>
      <w:r w:rsidRPr="00971F1B">
        <w:rPr>
          <w:rFonts w:ascii="Times New Roman" w:hAnsi="Times New Roman"/>
          <w:b/>
        </w:rPr>
        <w:t xml:space="preserve"> лв., в т.ч.:</w:t>
      </w:r>
    </w:p>
    <w:p w:rsidR="0086303D" w:rsidRPr="00971F1B" w:rsidRDefault="0086303D" w:rsidP="0086303D">
      <w:pPr>
        <w:spacing w:after="0" w:line="240" w:lineRule="auto"/>
        <w:ind w:left="810"/>
        <w:jc w:val="both"/>
        <w:rPr>
          <w:rFonts w:ascii="Times New Roman" w:hAnsi="Times New Roman"/>
          <w:b/>
          <w:lang w:val="en-US"/>
        </w:rPr>
      </w:pPr>
    </w:p>
    <w:p w:rsidR="00021E5D" w:rsidRDefault="00021E5D" w:rsidP="00021E5D">
      <w:pPr>
        <w:spacing w:after="0" w:line="240" w:lineRule="auto"/>
        <w:jc w:val="both"/>
        <w:rPr>
          <w:rFonts w:ascii="Times New Roman" w:hAnsi="Times New Roman"/>
        </w:rPr>
      </w:pPr>
      <w:r w:rsidRPr="001F5601">
        <w:rPr>
          <w:rFonts w:ascii="Times New Roman" w:hAnsi="Times New Roman"/>
        </w:rPr>
        <w:t xml:space="preserve">         </w:t>
      </w:r>
      <w:r w:rsidR="00C64A12">
        <w:rPr>
          <w:rFonts w:ascii="Times New Roman" w:hAnsi="Times New Roman"/>
        </w:rPr>
        <w:t>1.2.1</w:t>
      </w:r>
      <w:r w:rsidR="00103A4D">
        <w:rPr>
          <w:rFonts w:ascii="Times New Roman" w:hAnsi="Times New Roman"/>
        </w:rPr>
        <w:t xml:space="preserve"> </w:t>
      </w:r>
      <w:r w:rsidRPr="001F56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Разходи </w:t>
      </w:r>
      <w:r w:rsidRPr="001F5601">
        <w:rPr>
          <w:rFonts w:ascii="Times New Roman" w:hAnsi="Times New Roman"/>
        </w:rPr>
        <w:t>материали</w:t>
      </w:r>
      <w:r>
        <w:rPr>
          <w:rFonts w:ascii="Times New Roman" w:hAnsi="Times New Roman"/>
        </w:rPr>
        <w:t xml:space="preserve"> </w:t>
      </w:r>
      <w:r w:rsidR="00910040">
        <w:rPr>
          <w:rFonts w:ascii="Times New Roman" w:hAnsi="Times New Roman"/>
          <w:b/>
        </w:rPr>
        <w:t>39</w:t>
      </w:r>
      <w:r w:rsidR="00783989">
        <w:rPr>
          <w:rFonts w:ascii="Times New Roman" w:hAnsi="Times New Roman"/>
          <w:b/>
        </w:rPr>
        <w:t>0</w:t>
      </w:r>
      <w:r>
        <w:rPr>
          <w:rFonts w:ascii="Times New Roman" w:hAnsi="Times New Roman"/>
          <w:b/>
        </w:rPr>
        <w:t>,00</w:t>
      </w:r>
      <w:r>
        <w:rPr>
          <w:rFonts w:ascii="Times New Roman" w:hAnsi="Times New Roman"/>
        </w:rPr>
        <w:t xml:space="preserve"> лв. – включват:</w:t>
      </w:r>
    </w:p>
    <w:p w:rsidR="00021E5D" w:rsidRDefault="00021E5D" w:rsidP="00021E5D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801B9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Разходи </w:t>
      </w:r>
      <w:r w:rsidRPr="001F5601">
        <w:rPr>
          <w:rFonts w:ascii="Times New Roman" w:hAnsi="Times New Roman"/>
        </w:rPr>
        <w:t xml:space="preserve">канцеларски материали – </w:t>
      </w:r>
      <w:r w:rsidR="00910040">
        <w:rPr>
          <w:rFonts w:ascii="Times New Roman" w:hAnsi="Times New Roman"/>
        </w:rPr>
        <w:t>32</w:t>
      </w:r>
      <w:r>
        <w:rPr>
          <w:rFonts w:ascii="Times New Roman" w:hAnsi="Times New Roman"/>
        </w:rPr>
        <w:t>0,00</w:t>
      </w:r>
      <w:r w:rsidRPr="001F5601">
        <w:rPr>
          <w:rFonts w:ascii="Times New Roman" w:hAnsi="Times New Roman"/>
        </w:rPr>
        <w:t xml:space="preserve"> лв. </w:t>
      </w:r>
    </w:p>
    <w:p w:rsidR="00021E5D" w:rsidRDefault="00021E5D" w:rsidP="00021E5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-</w:t>
      </w:r>
      <w:r w:rsidR="00801B9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Разходи санитарни материали – </w:t>
      </w:r>
      <w:r w:rsidR="00910040">
        <w:rPr>
          <w:rFonts w:ascii="Times New Roman" w:hAnsi="Times New Roman"/>
        </w:rPr>
        <w:t>7</w:t>
      </w:r>
      <w:r>
        <w:rPr>
          <w:rFonts w:ascii="Times New Roman" w:hAnsi="Times New Roman"/>
        </w:rPr>
        <w:t>0,00 лв.</w:t>
      </w:r>
    </w:p>
    <w:p w:rsidR="00021E5D" w:rsidRDefault="00021E5D" w:rsidP="00021E5D">
      <w:pPr>
        <w:spacing w:after="0" w:line="240" w:lineRule="auto"/>
        <w:jc w:val="both"/>
        <w:rPr>
          <w:rFonts w:ascii="Times New Roman" w:hAnsi="Times New Roman"/>
        </w:rPr>
      </w:pPr>
      <w:r w:rsidRPr="001F5601">
        <w:rPr>
          <w:rFonts w:ascii="Times New Roman" w:hAnsi="Times New Roman"/>
        </w:rPr>
        <w:t xml:space="preserve">         </w:t>
      </w:r>
      <w:r w:rsidR="00C64A12">
        <w:rPr>
          <w:rFonts w:ascii="Times New Roman" w:hAnsi="Times New Roman"/>
        </w:rPr>
        <w:t>1.2.2</w:t>
      </w:r>
      <w:r w:rsidRPr="001F5601">
        <w:rPr>
          <w:rFonts w:ascii="Times New Roman" w:hAnsi="Times New Roman"/>
        </w:rPr>
        <w:t xml:space="preserve"> </w:t>
      </w:r>
      <w:r w:rsidR="00103A4D">
        <w:rPr>
          <w:rFonts w:ascii="Times New Roman" w:hAnsi="Times New Roman"/>
        </w:rPr>
        <w:t xml:space="preserve"> В</w:t>
      </w:r>
      <w:r w:rsidRPr="001F5601">
        <w:rPr>
          <w:rFonts w:ascii="Times New Roman" w:hAnsi="Times New Roman"/>
        </w:rPr>
        <w:t xml:space="preserve">ъншни услуги </w:t>
      </w:r>
      <w:r w:rsidR="00DF5612">
        <w:rPr>
          <w:rFonts w:ascii="Times New Roman" w:hAnsi="Times New Roman"/>
          <w:b/>
        </w:rPr>
        <w:t>4</w:t>
      </w:r>
      <w:r w:rsidR="00783989">
        <w:rPr>
          <w:rFonts w:ascii="Times New Roman" w:hAnsi="Times New Roman"/>
          <w:b/>
        </w:rPr>
        <w:t xml:space="preserve"> </w:t>
      </w:r>
      <w:r w:rsidR="00910040">
        <w:rPr>
          <w:rFonts w:ascii="Times New Roman" w:hAnsi="Times New Roman"/>
          <w:b/>
        </w:rPr>
        <w:t>04</w:t>
      </w:r>
      <w:r w:rsidR="00783989">
        <w:rPr>
          <w:rFonts w:ascii="Times New Roman" w:hAnsi="Times New Roman"/>
          <w:b/>
        </w:rPr>
        <w:t>0</w:t>
      </w:r>
      <w:r w:rsidR="00AD336B">
        <w:rPr>
          <w:rFonts w:ascii="Times New Roman" w:hAnsi="Times New Roman"/>
          <w:b/>
        </w:rPr>
        <w:t>,00</w:t>
      </w:r>
      <w:r w:rsidRPr="001F5601">
        <w:rPr>
          <w:rFonts w:ascii="Times New Roman" w:hAnsi="Times New Roman"/>
        </w:rPr>
        <w:t xml:space="preserve"> лв. – включват:</w:t>
      </w:r>
    </w:p>
    <w:p w:rsidR="009E6A0D" w:rsidRDefault="009E6A0D" w:rsidP="009E6A0D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-  Разходи за вода – 1</w:t>
      </w:r>
      <w:r w:rsidR="00910040">
        <w:rPr>
          <w:rFonts w:ascii="Times New Roman" w:hAnsi="Times New Roman"/>
        </w:rPr>
        <w:t>5</w:t>
      </w:r>
      <w:r>
        <w:rPr>
          <w:rFonts w:ascii="Times New Roman" w:hAnsi="Times New Roman"/>
        </w:rPr>
        <w:t>0,00 лв.</w:t>
      </w:r>
    </w:p>
    <w:p w:rsidR="009E6A0D" w:rsidRDefault="009E6A0D" w:rsidP="009E6A0D">
      <w:pPr>
        <w:spacing w:after="0" w:line="240" w:lineRule="auto"/>
        <w:ind w:left="735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FF0000"/>
          <w:lang w:val="en-US"/>
        </w:rPr>
        <w:t xml:space="preserve"> </w:t>
      </w:r>
      <w:r>
        <w:rPr>
          <w:rFonts w:ascii="Times New Roman" w:hAnsi="Times New Roman"/>
        </w:rPr>
        <w:t>-   Ел. енергия – 1 </w:t>
      </w:r>
      <w:r w:rsidR="00910040">
        <w:rPr>
          <w:rFonts w:ascii="Times New Roman" w:hAnsi="Times New Roman"/>
        </w:rPr>
        <w:t>1</w:t>
      </w:r>
      <w:r>
        <w:rPr>
          <w:rFonts w:ascii="Times New Roman" w:hAnsi="Times New Roman"/>
        </w:rPr>
        <w:t>00,00</w:t>
      </w:r>
      <w:r w:rsidRPr="001F5601">
        <w:rPr>
          <w:rFonts w:ascii="Times New Roman" w:hAnsi="Times New Roman"/>
          <w:lang w:val="en-US"/>
        </w:rPr>
        <w:t xml:space="preserve"> </w:t>
      </w:r>
      <w:proofErr w:type="spellStart"/>
      <w:r w:rsidRPr="001F5601">
        <w:rPr>
          <w:rFonts w:ascii="Times New Roman" w:hAnsi="Times New Roman"/>
          <w:lang w:val="en-US"/>
        </w:rPr>
        <w:t>лв</w:t>
      </w:r>
      <w:proofErr w:type="spellEnd"/>
      <w:r w:rsidRPr="001F5601">
        <w:rPr>
          <w:rFonts w:ascii="Times New Roman" w:hAnsi="Times New Roman"/>
          <w:lang w:val="en-US"/>
        </w:rPr>
        <w:t>.</w:t>
      </w:r>
    </w:p>
    <w:p w:rsidR="009E6A0D" w:rsidRDefault="009E6A0D" w:rsidP="009E6A0D">
      <w:pPr>
        <w:spacing w:after="0" w:line="240" w:lineRule="auto"/>
        <w:jc w:val="both"/>
        <w:rPr>
          <w:rFonts w:ascii="Times New Roman" w:hAnsi="Times New Roman"/>
        </w:rPr>
      </w:pPr>
      <w:r w:rsidRPr="001F5601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</w:t>
      </w:r>
      <w:r w:rsidRPr="001F56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1F56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Pr="001F5601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З</w:t>
      </w:r>
      <w:r w:rsidRPr="001F5601">
        <w:rPr>
          <w:rFonts w:ascii="Times New Roman" w:hAnsi="Times New Roman"/>
        </w:rPr>
        <w:t xml:space="preserve">астраховка на имущество </w:t>
      </w:r>
      <w:r>
        <w:rPr>
          <w:rFonts w:ascii="Times New Roman" w:hAnsi="Times New Roman"/>
        </w:rPr>
        <w:t>-280,00 лв.</w:t>
      </w:r>
    </w:p>
    <w:p w:rsidR="00021E5D" w:rsidRPr="001F5601" w:rsidRDefault="00AD336B" w:rsidP="00021E5D">
      <w:pPr>
        <w:spacing w:after="0" w:line="240" w:lineRule="auto"/>
        <w:ind w:left="73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  И</w:t>
      </w:r>
      <w:r w:rsidR="00021E5D" w:rsidRPr="001F5601">
        <w:rPr>
          <w:rFonts w:ascii="Times New Roman" w:hAnsi="Times New Roman"/>
        </w:rPr>
        <w:t xml:space="preserve">здаване на електронен подпис </w:t>
      </w:r>
      <w:r w:rsidR="00021E5D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50</w:t>
      </w:r>
      <w:r w:rsidR="00021E5D">
        <w:rPr>
          <w:rFonts w:ascii="Times New Roman" w:hAnsi="Times New Roman"/>
        </w:rPr>
        <w:t>,00</w:t>
      </w:r>
      <w:r w:rsidR="009E6A0D">
        <w:rPr>
          <w:rFonts w:ascii="Times New Roman" w:hAnsi="Times New Roman"/>
        </w:rPr>
        <w:t xml:space="preserve"> лв.</w:t>
      </w:r>
    </w:p>
    <w:p w:rsidR="00021E5D" w:rsidRPr="001F5601" w:rsidRDefault="00021E5D" w:rsidP="00021E5D">
      <w:pPr>
        <w:spacing w:after="0" w:line="240" w:lineRule="auto"/>
        <w:ind w:left="735"/>
        <w:jc w:val="both"/>
        <w:rPr>
          <w:rFonts w:ascii="Times New Roman" w:hAnsi="Times New Roman"/>
        </w:rPr>
      </w:pPr>
      <w:r w:rsidRPr="001F5601">
        <w:rPr>
          <w:rFonts w:ascii="Times New Roman" w:hAnsi="Times New Roman"/>
        </w:rPr>
        <w:t xml:space="preserve">-   </w:t>
      </w:r>
      <w:r w:rsidR="00AD336B">
        <w:rPr>
          <w:rFonts w:ascii="Times New Roman" w:hAnsi="Times New Roman"/>
        </w:rPr>
        <w:t>О</w:t>
      </w:r>
      <w:r>
        <w:rPr>
          <w:rFonts w:ascii="Times New Roman" w:hAnsi="Times New Roman"/>
        </w:rPr>
        <w:t>храна на офис</w:t>
      </w:r>
      <w:r w:rsidRPr="001F56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="00910040">
        <w:rPr>
          <w:rFonts w:ascii="Times New Roman" w:hAnsi="Times New Roman"/>
        </w:rPr>
        <w:t>58</w:t>
      </w:r>
      <w:r>
        <w:rPr>
          <w:rFonts w:ascii="Times New Roman" w:hAnsi="Times New Roman"/>
        </w:rPr>
        <w:t>0,00</w:t>
      </w:r>
      <w:r w:rsidR="009E6A0D">
        <w:rPr>
          <w:rFonts w:ascii="Times New Roman" w:hAnsi="Times New Roman"/>
        </w:rPr>
        <w:t xml:space="preserve"> лв.</w:t>
      </w:r>
    </w:p>
    <w:p w:rsidR="00021E5D" w:rsidRPr="009E6A0D" w:rsidRDefault="00021E5D" w:rsidP="00021E5D">
      <w:pPr>
        <w:spacing w:after="0" w:line="240" w:lineRule="auto"/>
        <w:ind w:firstLine="735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-   </w:t>
      </w:r>
      <w:r w:rsidR="001F4282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нтернет - </w:t>
      </w:r>
      <w:r w:rsidRPr="00021E5D">
        <w:rPr>
          <w:rFonts w:ascii="Times New Roman" w:hAnsi="Times New Roman"/>
        </w:rPr>
        <w:t>240,00</w:t>
      </w:r>
      <w:r>
        <w:rPr>
          <w:rFonts w:ascii="Times New Roman" w:hAnsi="Times New Roman"/>
        </w:rPr>
        <w:t xml:space="preserve"> лв.</w:t>
      </w:r>
    </w:p>
    <w:p w:rsidR="00021E5D" w:rsidRDefault="00021E5D" w:rsidP="00021E5D">
      <w:pPr>
        <w:spacing w:after="0" w:line="240" w:lineRule="auto"/>
        <w:ind w:firstLine="73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Трудова медицина  - </w:t>
      </w:r>
      <w:r w:rsidR="00DF5612">
        <w:rPr>
          <w:rFonts w:ascii="Times New Roman" w:hAnsi="Times New Roman"/>
        </w:rPr>
        <w:t>200</w:t>
      </w:r>
      <w:r>
        <w:rPr>
          <w:rFonts w:ascii="Times New Roman" w:hAnsi="Times New Roman"/>
        </w:rPr>
        <w:t>,00 лв.</w:t>
      </w:r>
    </w:p>
    <w:p w:rsidR="00021E5D" w:rsidRDefault="00021E5D" w:rsidP="00021E5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103A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 Разходи за телефон – </w:t>
      </w:r>
      <w:r w:rsidR="00910040">
        <w:rPr>
          <w:rFonts w:ascii="Times New Roman" w:hAnsi="Times New Roman"/>
        </w:rPr>
        <w:t>6</w:t>
      </w:r>
      <w:r>
        <w:rPr>
          <w:rFonts w:ascii="Times New Roman" w:hAnsi="Times New Roman"/>
        </w:rPr>
        <w:t>00,00 лв.</w:t>
      </w:r>
    </w:p>
    <w:p w:rsidR="00021E5D" w:rsidRDefault="009E6A0D" w:rsidP="009E6A0D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 xml:space="preserve"> </w:t>
      </w:r>
      <w:r w:rsidR="00021E5D">
        <w:rPr>
          <w:rFonts w:ascii="Times New Roman" w:hAnsi="Times New Roman"/>
        </w:rPr>
        <w:t xml:space="preserve">-  Разходи за поддръжка на програмни продукти – </w:t>
      </w:r>
      <w:r w:rsidR="00910040">
        <w:rPr>
          <w:rFonts w:ascii="Times New Roman" w:hAnsi="Times New Roman"/>
        </w:rPr>
        <w:t>18</w:t>
      </w:r>
      <w:r w:rsidR="00021E5D">
        <w:rPr>
          <w:rFonts w:ascii="Times New Roman" w:hAnsi="Times New Roman"/>
        </w:rPr>
        <w:t>0,00лв.</w:t>
      </w:r>
    </w:p>
    <w:p w:rsidR="00021E5D" w:rsidRDefault="00021E5D" w:rsidP="00021E5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103A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-</w:t>
      </w:r>
      <w:r w:rsidR="00103A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Разходи за обяви – </w:t>
      </w:r>
      <w:r w:rsidR="00910040">
        <w:rPr>
          <w:rFonts w:ascii="Times New Roman" w:hAnsi="Times New Roman"/>
        </w:rPr>
        <w:t>36</w:t>
      </w:r>
      <w:r>
        <w:rPr>
          <w:rFonts w:ascii="Times New Roman" w:hAnsi="Times New Roman"/>
        </w:rPr>
        <w:t>0,00 лв</w:t>
      </w:r>
      <w:r w:rsidR="00AD336B">
        <w:rPr>
          <w:rFonts w:ascii="Times New Roman" w:hAnsi="Times New Roman"/>
        </w:rPr>
        <w:t>.</w:t>
      </w:r>
    </w:p>
    <w:p w:rsidR="00021E5D" w:rsidRPr="001F5601" w:rsidRDefault="001F4282" w:rsidP="001F428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="00103A4D">
        <w:rPr>
          <w:rFonts w:ascii="Times New Roman" w:hAnsi="Times New Roman"/>
        </w:rPr>
        <w:t xml:space="preserve"> </w:t>
      </w:r>
      <w:r w:rsidR="00021E5D">
        <w:rPr>
          <w:rFonts w:ascii="Times New Roman" w:hAnsi="Times New Roman"/>
        </w:rPr>
        <w:t xml:space="preserve">-  </w:t>
      </w:r>
      <w:r w:rsidR="00AD336B">
        <w:rPr>
          <w:rFonts w:ascii="Times New Roman" w:hAnsi="Times New Roman"/>
        </w:rPr>
        <w:t>Д</w:t>
      </w:r>
      <w:r w:rsidR="00021E5D">
        <w:rPr>
          <w:rFonts w:ascii="Times New Roman" w:hAnsi="Times New Roman"/>
        </w:rPr>
        <w:t xml:space="preserve">руги разходи </w:t>
      </w:r>
      <w:r w:rsidR="00910040">
        <w:rPr>
          <w:rFonts w:ascii="Times New Roman" w:hAnsi="Times New Roman"/>
        </w:rPr>
        <w:t>3</w:t>
      </w:r>
      <w:r w:rsidR="00021E5D">
        <w:rPr>
          <w:rFonts w:ascii="Times New Roman" w:hAnsi="Times New Roman"/>
        </w:rPr>
        <w:t>00,00 лв. – профилактика и поддръжка компютърна техника</w:t>
      </w:r>
      <w:r w:rsidR="009E6A0D">
        <w:rPr>
          <w:rFonts w:ascii="Times New Roman" w:hAnsi="Times New Roman"/>
          <w:lang w:val="en-US"/>
        </w:rPr>
        <w:t xml:space="preserve"> </w:t>
      </w:r>
      <w:r w:rsidR="009E6A0D">
        <w:rPr>
          <w:rFonts w:ascii="Times New Roman" w:hAnsi="Times New Roman"/>
        </w:rPr>
        <w:t>и др.</w:t>
      </w:r>
    </w:p>
    <w:p w:rsidR="00021E5D" w:rsidRDefault="00021E5D" w:rsidP="00021E5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C64A12">
        <w:rPr>
          <w:rFonts w:ascii="Times New Roman" w:hAnsi="Times New Roman"/>
        </w:rPr>
        <w:t>1.2.3</w:t>
      </w:r>
      <w:r>
        <w:rPr>
          <w:rFonts w:ascii="Times New Roman" w:hAnsi="Times New Roman"/>
        </w:rPr>
        <w:t xml:space="preserve"> </w:t>
      </w:r>
      <w:r w:rsidR="00103A4D">
        <w:rPr>
          <w:rFonts w:ascii="Times New Roman" w:hAnsi="Times New Roman"/>
        </w:rPr>
        <w:t xml:space="preserve">  </w:t>
      </w:r>
      <w:r w:rsidR="00801B9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Командировки </w:t>
      </w:r>
      <w:r w:rsidR="00AD336B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910040">
        <w:rPr>
          <w:rFonts w:ascii="Times New Roman" w:hAnsi="Times New Roman"/>
          <w:b/>
        </w:rPr>
        <w:t>4</w:t>
      </w:r>
      <w:r w:rsidR="00AD336B">
        <w:rPr>
          <w:rFonts w:ascii="Times New Roman" w:hAnsi="Times New Roman"/>
          <w:b/>
        </w:rPr>
        <w:t>50,00</w:t>
      </w:r>
      <w:r>
        <w:rPr>
          <w:rFonts w:ascii="Times New Roman" w:hAnsi="Times New Roman"/>
        </w:rPr>
        <w:t xml:space="preserve"> лв.</w:t>
      </w:r>
    </w:p>
    <w:p w:rsidR="00021E5D" w:rsidRDefault="00021E5D" w:rsidP="00021E5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1F56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C64A12">
        <w:rPr>
          <w:rFonts w:ascii="Times New Roman" w:hAnsi="Times New Roman"/>
        </w:rPr>
        <w:t>1.2.4</w:t>
      </w:r>
      <w:r w:rsidR="00801B9E">
        <w:rPr>
          <w:rFonts w:ascii="Times New Roman" w:hAnsi="Times New Roman"/>
        </w:rPr>
        <w:t xml:space="preserve">  </w:t>
      </w:r>
      <w:r w:rsidR="00103A4D">
        <w:rPr>
          <w:rFonts w:ascii="Times New Roman" w:hAnsi="Times New Roman"/>
        </w:rPr>
        <w:t>Р</w:t>
      </w:r>
      <w:r w:rsidRPr="001F5601">
        <w:rPr>
          <w:rFonts w:ascii="Times New Roman" w:hAnsi="Times New Roman"/>
        </w:rPr>
        <w:t>азходи за банкови такси за преводи и месечно обслужване на разплащателната сметка</w:t>
      </w:r>
      <w:r>
        <w:rPr>
          <w:rFonts w:ascii="Times New Roman" w:hAnsi="Times New Roman"/>
        </w:rPr>
        <w:t xml:space="preserve"> и лихви</w:t>
      </w:r>
      <w:r w:rsidR="00103A4D" w:rsidRPr="00103A4D">
        <w:rPr>
          <w:rFonts w:ascii="Times New Roman" w:hAnsi="Times New Roman"/>
        </w:rPr>
        <w:t xml:space="preserve"> </w:t>
      </w:r>
      <w:r w:rsidR="00103A4D">
        <w:rPr>
          <w:rFonts w:ascii="Times New Roman" w:hAnsi="Times New Roman"/>
        </w:rPr>
        <w:t xml:space="preserve">в размер на  </w:t>
      </w:r>
      <w:r w:rsidR="00103A4D">
        <w:rPr>
          <w:rFonts w:ascii="Times New Roman" w:hAnsi="Times New Roman"/>
          <w:b/>
        </w:rPr>
        <w:t>5</w:t>
      </w:r>
      <w:r w:rsidR="00910040">
        <w:rPr>
          <w:rFonts w:ascii="Times New Roman" w:hAnsi="Times New Roman"/>
          <w:b/>
        </w:rPr>
        <w:t>0</w:t>
      </w:r>
      <w:r w:rsidR="00103A4D">
        <w:rPr>
          <w:rFonts w:ascii="Times New Roman" w:hAnsi="Times New Roman"/>
          <w:b/>
        </w:rPr>
        <w:t>0,00</w:t>
      </w:r>
      <w:r w:rsidR="00103A4D" w:rsidRPr="006C0AF3">
        <w:rPr>
          <w:rFonts w:ascii="Times New Roman" w:hAnsi="Times New Roman"/>
        </w:rPr>
        <w:t xml:space="preserve"> </w:t>
      </w:r>
      <w:r w:rsidR="00103A4D" w:rsidRPr="001F5601">
        <w:rPr>
          <w:rFonts w:ascii="Times New Roman" w:hAnsi="Times New Roman"/>
        </w:rPr>
        <w:t>лв</w:t>
      </w:r>
      <w:r w:rsidR="00801B9E">
        <w:rPr>
          <w:rFonts w:ascii="Times New Roman" w:hAnsi="Times New Roman"/>
        </w:rPr>
        <w:t>.</w:t>
      </w:r>
    </w:p>
    <w:p w:rsidR="00103A4D" w:rsidRPr="00103A4D" w:rsidRDefault="00C64A12" w:rsidP="00103A4D">
      <w:pPr>
        <w:spacing w:after="0" w:line="240" w:lineRule="auto"/>
        <w:ind w:left="495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1.2.5</w:t>
      </w:r>
      <w:r w:rsidR="00801B9E">
        <w:rPr>
          <w:rFonts w:ascii="Times New Roman" w:hAnsi="Times New Roman"/>
          <w:iCs/>
          <w:color w:val="000000"/>
          <w:sz w:val="24"/>
          <w:szCs w:val="24"/>
        </w:rPr>
        <w:t xml:space="preserve">  </w:t>
      </w:r>
      <w:r w:rsidR="00103A4D" w:rsidRPr="00103A4D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103A4D">
        <w:rPr>
          <w:rFonts w:ascii="Times New Roman" w:hAnsi="Times New Roman"/>
          <w:iCs/>
          <w:color w:val="000000"/>
          <w:sz w:val="24"/>
          <w:szCs w:val="24"/>
        </w:rPr>
        <w:t>Д</w:t>
      </w:r>
      <w:r w:rsidR="00103A4D" w:rsidRPr="00103A4D">
        <w:rPr>
          <w:rFonts w:ascii="Times New Roman" w:hAnsi="Times New Roman"/>
          <w:iCs/>
          <w:color w:val="000000"/>
          <w:sz w:val="24"/>
          <w:szCs w:val="24"/>
        </w:rPr>
        <w:t>руги р</w:t>
      </w:r>
      <w:r w:rsidR="00103A4D">
        <w:rPr>
          <w:rFonts w:ascii="Times New Roman" w:hAnsi="Times New Roman"/>
          <w:iCs/>
          <w:color w:val="000000"/>
          <w:sz w:val="24"/>
          <w:szCs w:val="24"/>
        </w:rPr>
        <w:t xml:space="preserve">азходи </w:t>
      </w:r>
      <w:r w:rsidR="00103A4D" w:rsidRPr="00103A4D">
        <w:rPr>
          <w:rFonts w:ascii="Times New Roman" w:hAnsi="Times New Roman"/>
          <w:iCs/>
          <w:color w:val="000000"/>
          <w:sz w:val="24"/>
          <w:szCs w:val="24"/>
        </w:rPr>
        <w:t xml:space="preserve">некласифицирани другаде </w:t>
      </w:r>
      <w:r w:rsidR="00910040">
        <w:rPr>
          <w:rFonts w:ascii="Times New Roman" w:hAnsi="Times New Roman"/>
          <w:b/>
          <w:iCs/>
          <w:color w:val="000000"/>
          <w:sz w:val="24"/>
          <w:szCs w:val="24"/>
        </w:rPr>
        <w:t>3</w:t>
      </w:r>
      <w:r w:rsidR="00DF5612">
        <w:rPr>
          <w:rFonts w:ascii="Times New Roman" w:hAnsi="Times New Roman"/>
          <w:b/>
          <w:iCs/>
          <w:color w:val="000000"/>
          <w:sz w:val="24"/>
          <w:szCs w:val="24"/>
        </w:rPr>
        <w:t>2</w:t>
      </w:r>
      <w:r w:rsidR="00103A4D" w:rsidRPr="00103A4D">
        <w:rPr>
          <w:rFonts w:ascii="Times New Roman" w:hAnsi="Times New Roman"/>
          <w:b/>
          <w:iCs/>
          <w:color w:val="000000"/>
          <w:sz w:val="24"/>
          <w:szCs w:val="24"/>
        </w:rPr>
        <w:t>0</w:t>
      </w:r>
      <w:r w:rsidR="00063767">
        <w:rPr>
          <w:rFonts w:ascii="Times New Roman" w:hAnsi="Times New Roman"/>
          <w:b/>
          <w:iCs/>
          <w:color w:val="000000"/>
          <w:sz w:val="24"/>
          <w:szCs w:val="24"/>
        </w:rPr>
        <w:t>,00</w:t>
      </w:r>
      <w:r w:rsidR="00103A4D" w:rsidRPr="00103A4D">
        <w:rPr>
          <w:rFonts w:ascii="Times New Roman" w:hAnsi="Times New Roman"/>
          <w:iCs/>
          <w:color w:val="000000"/>
          <w:sz w:val="24"/>
          <w:szCs w:val="24"/>
        </w:rPr>
        <w:t xml:space="preserve"> лв.</w:t>
      </w:r>
      <w:r w:rsidR="00971F1B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gramStart"/>
      <w:r w:rsidR="00103A4D" w:rsidRPr="00103A4D">
        <w:rPr>
          <w:rFonts w:ascii="Times New Roman" w:hAnsi="Times New Roman"/>
          <w:iCs/>
          <w:color w:val="000000"/>
          <w:sz w:val="24"/>
          <w:szCs w:val="24"/>
          <w:lang w:val="en-US"/>
        </w:rPr>
        <w:t>( ТБО</w:t>
      </w:r>
      <w:proofErr w:type="gramEnd"/>
      <w:r w:rsidR="00103A4D" w:rsidRPr="00103A4D">
        <w:rPr>
          <w:rFonts w:ascii="Times New Roman" w:hAnsi="Times New Roman"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="00103A4D" w:rsidRPr="00103A4D">
        <w:rPr>
          <w:rFonts w:ascii="Times New Roman" w:hAnsi="Times New Roman"/>
          <w:iCs/>
          <w:color w:val="000000"/>
          <w:sz w:val="24"/>
          <w:szCs w:val="24"/>
          <w:lang w:val="en-US"/>
        </w:rPr>
        <w:t>представителни</w:t>
      </w:r>
      <w:proofErr w:type="spellEnd"/>
      <w:r w:rsidR="00103A4D" w:rsidRPr="00103A4D">
        <w:rPr>
          <w:rFonts w:ascii="Times New Roman" w:hAnsi="Times New Roman"/>
          <w:iCs/>
          <w:color w:val="000000"/>
          <w:sz w:val="24"/>
          <w:szCs w:val="24"/>
          <w:lang w:val="en-US"/>
        </w:rPr>
        <w:t xml:space="preserve"> р-</w:t>
      </w:r>
      <w:proofErr w:type="spellStart"/>
      <w:r w:rsidR="00103A4D" w:rsidRPr="00103A4D">
        <w:rPr>
          <w:rFonts w:ascii="Times New Roman" w:hAnsi="Times New Roman"/>
          <w:iCs/>
          <w:color w:val="000000"/>
          <w:sz w:val="24"/>
          <w:szCs w:val="24"/>
          <w:lang w:val="en-US"/>
        </w:rPr>
        <w:t>ди</w:t>
      </w:r>
      <w:proofErr w:type="spellEnd"/>
      <w:r w:rsidR="00103A4D" w:rsidRPr="00103A4D">
        <w:rPr>
          <w:rFonts w:ascii="Times New Roman" w:hAnsi="Times New Roman"/>
          <w:iCs/>
          <w:color w:val="000000"/>
          <w:sz w:val="24"/>
          <w:szCs w:val="24"/>
        </w:rPr>
        <w:t xml:space="preserve"> и др.)</w:t>
      </w:r>
    </w:p>
    <w:p w:rsidR="00F27F94" w:rsidRDefault="00F27F94" w:rsidP="00D30F5D">
      <w:pPr>
        <w:spacing w:after="0" w:line="240" w:lineRule="auto"/>
        <w:ind w:left="495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</w:pPr>
    </w:p>
    <w:p w:rsidR="00931EB7" w:rsidRPr="00C47952" w:rsidRDefault="00F27F94" w:rsidP="00C47952">
      <w:pPr>
        <w:spacing w:line="240" w:lineRule="auto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iCs/>
          <w:color w:val="000000"/>
          <w:sz w:val="24"/>
          <w:szCs w:val="24"/>
        </w:rPr>
        <w:t xml:space="preserve">По т. ІV </w:t>
      </w:r>
      <w:r w:rsidRPr="00931EB7">
        <w:rPr>
          <w:rFonts w:ascii="Times New Roman" w:hAnsi="Times New Roman"/>
          <w:iCs/>
          <w:color w:val="000000"/>
          <w:sz w:val="24"/>
          <w:szCs w:val="24"/>
        </w:rPr>
        <w:t>Финансиране</w:t>
      </w:r>
      <w:r w:rsidR="00931EB7" w:rsidRPr="00931EB7">
        <w:rPr>
          <w:rFonts w:ascii="Times New Roman" w:hAnsi="Times New Roman"/>
          <w:iCs/>
          <w:color w:val="000000"/>
          <w:sz w:val="24"/>
          <w:szCs w:val="24"/>
        </w:rPr>
        <w:t>то</w:t>
      </w:r>
      <w:r w:rsidRPr="00931EB7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931EB7">
        <w:rPr>
          <w:rFonts w:ascii="Times New Roman" w:hAnsi="Times New Roman"/>
          <w:sz w:val="24"/>
          <w:szCs w:val="24"/>
        </w:rPr>
        <w:t>на дейността</w:t>
      </w:r>
      <w:r w:rsidR="00931EB7" w:rsidRPr="00931EB7">
        <w:rPr>
          <w:rFonts w:ascii="Times New Roman" w:hAnsi="Times New Roman"/>
          <w:sz w:val="24"/>
          <w:szCs w:val="24"/>
        </w:rPr>
        <w:t xml:space="preserve"> на асоциацията</w:t>
      </w:r>
      <w:r w:rsidR="009346C1">
        <w:rPr>
          <w:rFonts w:ascii="Times New Roman" w:hAnsi="Times New Roman"/>
          <w:sz w:val="24"/>
          <w:szCs w:val="24"/>
        </w:rPr>
        <w:t xml:space="preserve"> се осъществява от вноските на: </w:t>
      </w:r>
      <w:r w:rsidR="00931EB7" w:rsidRPr="00931EB7">
        <w:rPr>
          <w:rFonts w:ascii="Times New Roman" w:hAnsi="Times New Roman"/>
          <w:b/>
          <w:sz w:val="24"/>
          <w:szCs w:val="24"/>
        </w:rPr>
        <w:t>държавата</w:t>
      </w:r>
      <w:r w:rsidR="009346C1">
        <w:rPr>
          <w:rFonts w:ascii="Times New Roman" w:hAnsi="Times New Roman"/>
          <w:sz w:val="24"/>
          <w:szCs w:val="24"/>
        </w:rPr>
        <w:t xml:space="preserve"> </w:t>
      </w:r>
      <w:r w:rsidR="00931EB7">
        <w:rPr>
          <w:rFonts w:ascii="Times New Roman" w:hAnsi="Times New Roman"/>
          <w:sz w:val="24"/>
          <w:szCs w:val="24"/>
          <w:lang w:val="en-US"/>
        </w:rPr>
        <w:t>(</w:t>
      </w:r>
      <w:r w:rsidR="00931EB7">
        <w:rPr>
          <w:rFonts w:ascii="Times New Roman" w:hAnsi="Times New Roman"/>
          <w:sz w:val="24"/>
          <w:szCs w:val="24"/>
        </w:rPr>
        <w:t>от</w:t>
      </w:r>
      <w:r w:rsidR="00931EB7" w:rsidRPr="00931EB7">
        <w:rPr>
          <w:rFonts w:ascii="Times New Roman" w:hAnsi="Times New Roman"/>
          <w:sz w:val="24"/>
          <w:szCs w:val="24"/>
        </w:rPr>
        <w:t xml:space="preserve"> бюджета на Министерство</w:t>
      </w:r>
      <w:r w:rsidR="009346C1">
        <w:rPr>
          <w:rFonts w:ascii="Times New Roman" w:hAnsi="Times New Roman"/>
          <w:sz w:val="24"/>
          <w:szCs w:val="24"/>
        </w:rPr>
        <w:t>то</w:t>
      </w:r>
      <w:r w:rsidR="00931EB7" w:rsidRPr="00931EB7">
        <w:rPr>
          <w:rFonts w:ascii="Times New Roman" w:hAnsi="Times New Roman"/>
          <w:sz w:val="24"/>
          <w:szCs w:val="24"/>
        </w:rPr>
        <w:t xml:space="preserve"> на регионалното развитие и благоустройството</w:t>
      </w:r>
      <w:r w:rsidR="00931EB7">
        <w:rPr>
          <w:rFonts w:ascii="Times New Roman" w:hAnsi="Times New Roman"/>
          <w:sz w:val="24"/>
          <w:szCs w:val="24"/>
          <w:lang w:val="en-US"/>
        </w:rPr>
        <w:t>)</w:t>
      </w:r>
      <w:r w:rsidR="00931EB7">
        <w:rPr>
          <w:rFonts w:ascii="Times New Roman" w:hAnsi="Times New Roman"/>
          <w:sz w:val="24"/>
          <w:szCs w:val="24"/>
        </w:rPr>
        <w:t xml:space="preserve"> и </w:t>
      </w:r>
      <w:r w:rsidR="00931EB7" w:rsidRPr="00931EB7">
        <w:rPr>
          <w:rFonts w:ascii="Times New Roman" w:hAnsi="Times New Roman"/>
          <w:b/>
          <w:sz w:val="24"/>
          <w:szCs w:val="24"/>
        </w:rPr>
        <w:t>общините</w:t>
      </w:r>
      <w:r w:rsidR="00931EB7">
        <w:rPr>
          <w:rFonts w:ascii="Times New Roman" w:hAnsi="Times New Roman"/>
          <w:sz w:val="24"/>
          <w:szCs w:val="24"/>
        </w:rPr>
        <w:t xml:space="preserve">, </w:t>
      </w:r>
      <w:r w:rsidR="00931EB7" w:rsidRPr="00931EB7">
        <w:rPr>
          <w:rFonts w:ascii="Times New Roman" w:hAnsi="Times New Roman"/>
          <w:sz w:val="24"/>
          <w:szCs w:val="24"/>
        </w:rPr>
        <w:t>съобразно процентното съотношение на гласовете им</w:t>
      </w:r>
      <w:r w:rsidR="00931EB7">
        <w:rPr>
          <w:rFonts w:ascii="Times New Roman" w:hAnsi="Times New Roman"/>
          <w:sz w:val="24"/>
          <w:szCs w:val="24"/>
        </w:rPr>
        <w:t xml:space="preserve"> в общото събрание</w:t>
      </w:r>
      <w:r w:rsidRPr="0056366B">
        <w:rPr>
          <w:rFonts w:ascii="Times New Roman" w:hAnsi="Times New Roman"/>
          <w:sz w:val="24"/>
          <w:szCs w:val="24"/>
        </w:rPr>
        <w:t>.</w:t>
      </w:r>
      <w:r w:rsidR="00340BAB">
        <w:rPr>
          <w:rFonts w:ascii="Times New Roman" w:hAnsi="Times New Roman"/>
          <w:sz w:val="24"/>
          <w:szCs w:val="24"/>
        </w:rPr>
        <w:t xml:space="preserve"> В края на годината предвиждаме наличните парични средства да бъдат в размер на </w:t>
      </w:r>
      <w:r w:rsidR="00910040">
        <w:rPr>
          <w:rFonts w:ascii="Times New Roman" w:hAnsi="Times New Roman"/>
          <w:b/>
          <w:sz w:val="24"/>
          <w:szCs w:val="24"/>
        </w:rPr>
        <w:t>42 241,59</w:t>
      </w:r>
      <w:r w:rsidR="00340BAB">
        <w:rPr>
          <w:rFonts w:ascii="Times New Roman" w:hAnsi="Times New Roman"/>
          <w:sz w:val="24"/>
          <w:szCs w:val="24"/>
        </w:rPr>
        <w:t xml:space="preserve"> лева.</w:t>
      </w:r>
      <w:r w:rsidRPr="0056366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DB0267" w:rsidRDefault="00DB0267" w:rsidP="00D30F5D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52D62" w:rsidRDefault="00F27F94" w:rsidP="00DB0267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С уважение, </w:t>
      </w:r>
    </w:p>
    <w:p w:rsidR="00F27F94" w:rsidRDefault="00752D62" w:rsidP="00DB02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НЕВЕНА ПЕТКОВА</w:t>
      </w:r>
    </w:p>
    <w:p w:rsidR="00F27F94" w:rsidRDefault="00F27F94" w:rsidP="00DB026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Председател на Асоциация по В и К</w:t>
      </w:r>
    </w:p>
    <w:p w:rsidR="003A456E" w:rsidRDefault="00F27F94" w:rsidP="00DB0267">
      <w:pPr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на обособена</w:t>
      </w:r>
      <w:r w:rsidR="003A456E">
        <w:rPr>
          <w:rFonts w:ascii="Times New Roman" w:hAnsi="Times New Roman"/>
          <w:i/>
          <w:sz w:val="24"/>
          <w:szCs w:val="24"/>
          <w:lang w:val="ru-RU"/>
        </w:rPr>
        <w:t>та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територия, </w:t>
      </w:r>
    </w:p>
    <w:p w:rsidR="00DB0267" w:rsidRDefault="00F27F94" w:rsidP="00C47952">
      <w:pPr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обслужвана от </w:t>
      </w:r>
      <w:r w:rsidR="003A456E" w:rsidRPr="003A456E">
        <w:rPr>
          <w:rFonts w:ascii="Times New Roman" w:hAnsi="Times New Roman"/>
          <w:i/>
          <w:iCs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  <w:lang w:val="ru-RU"/>
        </w:rPr>
        <w:t>В и К</w:t>
      </w:r>
      <w:r w:rsidR="003A456E" w:rsidRPr="003A456E">
        <w:rPr>
          <w:rFonts w:ascii="Times New Roman" w:hAnsi="Times New Roman"/>
          <w:i/>
          <w:iCs/>
          <w:sz w:val="24"/>
          <w:szCs w:val="24"/>
        </w:rPr>
        <w:t>”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ООД</w:t>
      </w:r>
      <w:r w:rsidR="003A456E">
        <w:rPr>
          <w:rFonts w:ascii="Times New Roman" w:hAnsi="Times New Roman"/>
          <w:i/>
          <w:sz w:val="24"/>
          <w:szCs w:val="24"/>
          <w:lang w:val="ru-RU"/>
        </w:rPr>
        <w:t>,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гр.Габрово</w:t>
      </w:r>
    </w:p>
    <w:p w:rsidR="00C47952" w:rsidRPr="00C47952" w:rsidRDefault="00C47952" w:rsidP="00C47952">
      <w:pPr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</w:p>
    <w:p w:rsidR="00F27F94" w:rsidRDefault="00F27F94" w:rsidP="00D30F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Изготвил:</w:t>
      </w:r>
    </w:p>
    <w:p w:rsidR="00F27F94" w:rsidRDefault="00F938BD" w:rsidP="00D30F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Георги Цвъркалев</w:t>
      </w:r>
      <w:r w:rsidR="007F4590">
        <w:rPr>
          <w:rFonts w:ascii="Times New Roman" w:hAnsi="Times New Roman"/>
          <w:sz w:val="24"/>
          <w:szCs w:val="24"/>
        </w:rPr>
        <w:t xml:space="preserve"> - финансист</w:t>
      </w:r>
    </w:p>
    <w:p w:rsidR="007F4590" w:rsidRDefault="007F4590" w:rsidP="00D30F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8BD" w:rsidRDefault="00F938BD" w:rsidP="00D30F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8BD" w:rsidRPr="00D30F5D" w:rsidRDefault="00F938BD" w:rsidP="00D30F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938BD" w:rsidRPr="00D30F5D" w:rsidSect="0016725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ED7" w:rsidRDefault="00907ED7" w:rsidP="00851F42">
      <w:pPr>
        <w:spacing w:after="0" w:line="240" w:lineRule="auto"/>
      </w:pPr>
      <w:r>
        <w:separator/>
      </w:r>
    </w:p>
  </w:endnote>
  <w:endnote w:type="continuationSeparator" w:id="0">
    <w:p w:rsidR="00907ED7" w:rsidRDefault="00907ED7" w:rsidP="00851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F94" w:rsidRPr="00963642" w:rsidRDefault="00F27F94" w:rsidP="004B006D">
    <w:pPr>
      <w:pStyle w:val="Footer"/>
      <w:jc w:val="center"/>
      <w:rPr>
        <w:rFonts w:ascii="Times New Roman" w:hAnsi="Times New Roman"/>
        <w:b/>
        <w:color w:val="0070C0"/>
        <w:sz w:val="20"/>
        <w:szCs w:val="20"/>
        <w:lang w:val="en-US"/>
      </w:rPr>
    </w:pPr>
    <w:r w:rsidRPr="00963642">
      <w:rPr>
        <w:rFonts w:ascii="Times New Roman" w:hAnsi="Times New Roman"/>
        <w:b/>
        <w:color w:val="0070C0"/>
        <w:sz w:val="20"/>
        <w:szCs w:val="20"/>
      </w:rPr>
      <w:t xml:space="preserve">5300 Габрово, пл. „Възраждане“ № 5 </w:t>
    </w:r>
    <w:r w:rsidRPr="00963642">
      <w:rPr>
        <w:rFonts w:ascii="Times New Roman" w:hAnsi="Times New Roman"/>
        <w:b/>
        <w:color w:val="0070C0"/>
        <w:sz w:val="20"/>
        <w:szCs w:val="20"/>
        <w:lang w:val="en-US"/>
      </w:rPr>
      <w:t>(</w:t>
    </w:r>
    <w:r w:rsidRPr="00963642">
      <w:rPr>
        <w:rFonts w:ascii="Times New Roman" w:hAnsi="Times New Roman"/>
        <w:b/>
        <w:color w:val="0070C0"/>
        <w:sz w:val="20"/>
        <w:szCs w:val="20"/>
      </w:rPr>
      <w:t>седалище и адрес на управление</w:t>
    </w:r>
    <w:r w:rsidRPr="00963642">
      <w:rPr>
        <w:rFonts w:ascii="Times New Roman" w:hAnsi="Times New Roman"/>
        <w:b/>
        <w:color w:val="0070C0"/>
        <w:sz w:val="20"/>
        <w:szCs w:val="20"/>
        <w:lang w:val="en-US"/>
      </w:rPr>
      <w:t>)</w:t>
    </w:r>
  </w:p>
  <w:p w:rsidR="00F27F94" w:rsidRPr="00963642" w:rsidRDefault="00F27F94" w:rsidP="004B006D">
    <w:pPr>
      <w:pStyle w:val="Footer"/>
      <w:jc w:val="center"/>
      <w:rPr>
        <w:rFonts w:ascii="Times New Roman" w:hAnsi="Times New Roman"/>
        <w:b/>
        <w:color w:val="0070C0"/>
        <w:sz w:val="20"/>
        <w:szCs w:val="20"/>
        <w:lang w:val="en-US"/>
      </w:rPr>
    </w:pPr>
    <w:r w:rsidRPr="00963642">
      <w:rPr>
        <w:rFonts w:ascii="Times New Roman" w:hAnsi="Times New Roman"/>
        <w:b/>
        <w:color w:val="0070C0"/>
        <w:sz w:val="20"/>
        <w:szCs w:val="20"/>
        <w:lang w:val="en-US"/>
      </w:rPr>
      <w:t xml:space="preserve">5300 </w:t>
    </w:r>
    <w:r w:rsidRPr="00963642">
      <w:rPr>
        <w:rFonts w:ascii="Times New Roman" w:hAnsi="Times New Roman"/>
        <w:b/>
        <w:color w:val="0070C0"/>
        <w:sz w:val="20"/>
        <w:szCs w:val="20"/>
      </w:rPr>
      <w:t xml:space="preserve">Габрово, бул. „Трети март“ № 6 </w:t>
    </w:r>
    <w:r w:rsidRPr="00963642">
      <w:rPr>
        <w:rFonts w:ascii="Times New Roman" w:hAnsi="Times New Roman"/>
        <w:b/>
        <w:color w:val="0070C0"/>
        <w:sz w:val="20"/>
        <w:szCs w:val="20"/>
        <w:lang w:val="en-US"/>
      </w:rPr>
      <w:t>(</w:t>
    </w:r>
    <w:r w:rsidRPr="00963642">
      <w:rPr>
        <w:rFonts w:ascii="Times New Roman" w:hAnsi="Times New Roman"/>
        <w:b/>
        <w:color w:val="0070C0"/>
        <w:sz w:val="20"/>
        <w:szCs w:val="20"/>
      </w:rPr>
      <w:t>адрес</w:t>
    </w:r>
    <w:r w:rsidRPr="00963642">
      <w:rPr>
        <w:rFonts w:ascii="Times New Roman" w:hAnsi="Times New Roman"/>
        <w:b/>
        <w:color w:val="0070C0"/>
        <w:sz w:val="20"/>
        <w:szCs w:val="20"/>
        <w:lang w:val="en-US"/>
      </w:rPr>
      <w:t>)</w:t>
    </w:r>
  </w:p>
  <w:p w:rsidR="00F27F94" w:rsidRPr="00466D68" w:rsidRDefault="00F27F94" w:rsidP="004B006D">
    <w:pPr>
      <w:pStyle w:val="Footer"/>
      <w:jc w:val="center"/>
      <w:rPr>
        <w:rFonts w:ascii="Times New Roman" w:hAnsi="Times New Roman"/>
        <w:b/>
        <w:color w:val="0070C0"/>
        <w:sz w:val="20"/>
        <w:szCs w:val="20"/>
        <w:lang w:val="en-US"/>
      </w:rPr>
    </w:pPr>
    <w:proofErr w:type="gramStart"/>
    <w:r w:rsidRPr="00963642">
      <w:rPr>
        <w:rFonts w:ascii="Times New Roman" w:hAnsi="Times New Roman"/>
        <w:b/>
        <w:color w:val="0070C0"/>
        <w:sz w:val="20"/>
        <w:szCs w:val="20"/>
        <w:lang w:val="en-US"/>
      </w:rPr>
      <w:t>e-mail</w:t>
    </w:r>
    <w:proofErr w:type="gramEnd"/>
    <w:r w:rsidRPr="00963642">
      <w:rPr>
        <w:rFonts w:ascii="Times New Roman" w:hAnsi="Times New Roman"/>
        <w:b/>
        <w:color w:val="0070C0"/>
        <w:sz w:val="20"/>
        <w:szCs w:val="20"/>
      </w:rPr>
      <w:t>:</w:t>
    </w:r>
    <w:hyperlink r:id="rId1" w:history="1">
      <w:r w:rsidRPr="00466D68">
        <w:rPr>
          <w:rStyle w:val="Hyperlink"/>
          <w:rFonts w:ascii="Times New Roman" w:hAnsi="Times New Roman"/>
          <w:b/>
          <w:color w:val="0070C0"/>
          <w:sz w:val="20"/>
          <w:szCs w:val="20"/>
          <w:u w:val="none"/>
          <w:lang w:val="en-US"/>
        </w:rPr>
        <w:t>avik@gb.government.bg</w:t>
      </w:r>
    </w:hyperlink>
  </w:p>
  <w:p w:rsidR="00F27F94" w:rsidRPr="00466D68" w:rsidRDefault="00907ED7" w:rsidP="004B006D">
    <w:pPr>
      <w:pStyle w:val="Footer"/>
      <w:jc w:val="center"/>
      <w:rPr>
        <w:rFonts w:ascii="Times New Roman" w:hAnsi="Times New Roman"/>
        <w:b/>
        <w:color w:val="0070C0"/>
        <w:sz w:val="20"/>
        <w:szCs w:val="20"/>
      </w:rPr>
    </w:pPr>
    <w:hyperlink r:id="rId2" w:history="1">
      <w:r w:rsidR="00F27F94" w:rsidRPr="00466D68">
        <w:rPr>
          <w:rStyle w:val="Hyperlink"/>
          <w:rFonts w:ascii="Times New Roman" w:hAnsi="Times New Roman"/>
          <w:b/>
          <w:color w:val="0070C0"/>
          <w:sz w:val="20"/>
          <w:szCs w:val="20"/>
          <w:u w:val="none"/>
          <w:lang w:val="en-US"/>
        </w:rPr>
        <w:t>http</w:t>
      </w:r>
      <w:r w:rsidR="00F27F94" w:rsidRPr="00466D68">
        <w:rPr>
          <w:rStyle w:val="Hyperlink"/>
          <w:rFonts w:ascii="Times New Roman" w:hAnsi="Times New Roman"/>
          <w:b/>
          <w:color w:val="0070C0"/>
          <w:sz w:val="20"/>
          <w:szCs w:val="20"/>
          <w:u w:val="none"/>
        </w:rPr>
        <w:t>://</w:t>
      </w:r>
      <w:r w:rsidR="00F27F94" w:rsidRPr="00466D68">
        <w:rPr>
          <w:rStyle w:val="Hyperlink"/>
          <w:rFonts w:ascii="Times New Roman" w:hAnsi="Times New Roman"/>
          <w:b/>
          <w:color w:val="0070C0"/>
          <w:sz w:val="20"/>
          <w:szCs w:val="20"/>
          <w:u w:val="none"/>
          <w:lang w:val="en-US"/>
        </w:rPr>
        <w:t>www.gb.government.bg</w:t>
      </w:r>
    </w:hyperlink>
  </w:p>
  <w:p w:rsidR="00F27F94" w:rsidRPr="00DB15B1" w:rsidRDefault="00F27F94" w:rsidP="004B006D">
    <w:pPr>
      <w:pStyle w:val="Footer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color w:val="0070C0"/>
        <w:sz w:val="20"/>
        <w:szCs w:val="20"/>
      </w:rPr>
      <w:t>раздел „</w:t>
    </w:r>
    <w:r w:rsidRPr="00963642">
      <w:rPr>
        <w:rFonts w:ascii="Times New Roman" w:hAnsi="Times New Roman"/>
        <w:b/>
        <w:color w:val="0070C0"/>
        <w:sz w:val="20"/>
        <w:szCs w:val="20"/>
      </w:rPr>
      <w:t>Асоциация по ВиК – Габрово</w:t>
    </w:r>
    <w:r>
      <w:rPr>
        <w:rFonts w:ascii="Times New Roman" w:hAnsi="Times New Roman"/>
        <w:b/>
        <w:color w:val="0070C0"/>
        <w:sz w:val="20"/>
        <w:szCs w:val="20"/>
      </w:rPr>
      <w:t>“</w:t>
    </w:r>
  </w:p>
  <w:p w:rsidR="00F27F94" w:rsidRDefault="00F27F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ED7" w:rsidRDefault="00907ED7" w:rsidP="00851F42">
      <w:pPr>
        <w:spacing w:after="0" w:line="240" w:lineRule="auto"/>
      </w:pPr>
      <w:r>
        <w:separator/>
      </w:r>
    </w:p>
  </w:footnote>
  <w:footnote w:type="continuationSeparator" w:id="0">
    <w:p w:rsidR="00907ED7" w:rsidRDefault="00907ED7" w:rsidP="00851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F94" w:rsidRDefault="00F27F94" w:rsidP="002F0D3D">
    <w:pPr>
      <w:pStyle w:val="Header"/>
      <w:jc w:val="center"/>
      <w:rPr>
        <w:rFonts w:ascii="Times New Roman" w:hAnsi="Times New Roman"/>
        <w:b/>
        <w:i/>
        <w:color w:val="0070C0"/>
        <w:sz w:val="24"/>
        <w:szCs w:val="24"/>
      </w:rPr>
    </w:pPr>
    <w:r>
      <w:rPr>
        <w:rFonts w:ascii="Times New Roman" w:hAnsi="Times New Roman"/>
        <w:b/>
        <w:i/>
        <w:color w:val="0070C0"/>
        <w:sz w:val="24"/>
        <w:szCs w:val="24"/>
      </w:rPr>
      <w:t>АСОЦИАЦИЯ ПО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 ВиК </w:t>
    </w:r>
    <w:r>
      <w:rPr>
        <w:rFonts w:ascii="Times New Roman" w:hAnsi="Times New Roman"/>
        <w:b/>
        <w:i/>
        <w:color w:val="0070C0"/>
        <w:sz w:val="24"/>
        <w:szCs w:val="24"/>
      </w:rPr>
      <w:t>НА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 ОБОСОБЕНА</w:t>
    </w:r>
    <w:r>
      <w:rPr>
        <w:rFonts w:ascii="Times New Roman" w:hAnsi="Times New Roman"/>
        <w:b/>
        <w:i/>
        <w:color w:val="0070C0"/>
        <w:sz w:val="24"/>
        <w:szCs w:val="24"/>
      </w:rPr>
      <w:t>ТА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 ТЕРИТОРИЯ, ОБСЛУЖВАНА </w:t>
    </w:r>
    <w:r>
      <w:rPr>
        <w:rFonts w:ascii="Times New Roman" w:hAnsi="Times New Roman"/>
        <w:b/>
        <w:i/>
        <w:color w:val="0070C0"/>
        <w:sz w:val="24"/>
        <w:szCs w:val="24"/>
      </w:rPr>
      <w:t>ОТ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 „</w:t>
    </w:r>
    <w:r>
      <w:rPr>
        <w:rFonts w:ascii="Times New Roman" w:hAnsi="Times New Roman"/>
        <w:b/>
        <w:i/>
        <w:color w:val="0070C0"/>
        <w:sz w:val="24"/>
        <w:szCs w:val="24"/>
      </w:rPr>
      <w:t>ВОДОСНАБДЯВАНЕ И КАНАЛИЗАЦИЯ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“ ООД, </w:t>
    </w:r>
    <w:r>
      <w:rPr>
        <w:rFonts w:ascii="Times New Roman" w:hAnsi="Times New Roman"/>
        <w:b/>
        <w:i/>
        <w:color w:val="0070C0"/>
        <w:sz w:val="24"/>
        <w:szCs w:val="24"/>
      </w:rPr>
      <w:t>ГРАД</w:t>
    </w:r>
    <w:r w:rsidRPr="00963642">
      <w:rPr>
        <w:rFonts w:ascii="Times New Roman" w:hAnsi="Times New Roman"/>
        <w:b/>
        <w:i/>
        <w:color w:val="0070C0"/>
        <w:sz w:val="24"/>
        <w:szCs w:val="24"/>
      </w:rPr>
      <w:t xml:space="preserve"> ГАБРОВО</w:t>
    </w:r>
  </w:p>
  <w:p w:rsidR="00F27F94" w:rsidRPr="00466D68" w:rsidRDefault="00F27F94" w:rsidP="00025F69">
    <w:pPr>
      <w:pStyle w:val="Header"/>
      <w:jc w:val="both"/>
      <w:rPr>
        <w:rFonts w:ascii="Times New Roman" w:hAnsi="Times New Roman"/>
        <w:b/>
        <w:sz w:val="24"/>
        <w:szCs w:val="24"/>
      </w:rPr>
    </w:pPr>
    <w:r w:rsidRPr="00466D68">
      <w:rPr>
        <w:rFonts w:ascii="Times New Roman" w:hAnsi="Times New Roman"/>
        <w:b/>
        <w:color w:val="0070C0"/>
        <w:sz w:val="24"/>
        <w:szCs w:val="24"/>
      </w:rPr>
      <w:t>–––––––––––––––––––––––––––––––––––––––––––––––––––––––––––––––––––––––––––</w:t>
    </w:r>
  </w:p>
  <w:p w:rsidR="00F27F94" w:rsidRDefault="00F27F94" w:rsidP="00851F42">
    <w:pPr>
      <w:pStyle w:val="Header"/>
      <w:jc w:val="center"/>
      <w:rPr>
        <w:rFonts w:ascii="Times New Roman" w:hAnsi="Times New Roman"/>
        <w:b/>
        <w:i/>
        <w:sz w:val="24"/>
        <w:szCs w:val="24"/>
      </w:rPr>
    </w:pPr>
  </w:p>
  <w:p w:rsidR="00F27F94" w:rsidRPr="00851F42" w:rsidRDefault="00F27F94" w:rsidP="00851F42">
    <w:pPr>
      <w:pStyle w:val="Header"/>
      <w:jc w:val="center"/>
      <w:rPr>
        <w:rFonts w:ascii="Times New Roman" w:hAnsi="Times New Roman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F37BA"/>
    <w:multiLevelType w:val="hybridMultilevel"/>
    <w:tmpl w:val="F8244406"/>
    <w:lvl w:ilvl="0" w:tplc="8D8CB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B754B7A"/>
    <w:multiLevelType w:val="hybridMultilevel"/>
    <w:tmpl w:val="DD409134"/>
    <w:lvl w:ilvl="0" w:tplc="3E9A17E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D1221F6"/>
    <w:multiLevelType w:val="hybridMultilevel"/>
    <w:tmpl w:val="3918DB74"/>
    <w:lvl w:ilvl="0" w:tplc="A29E2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05658"/>
    <w:multiLevelType w:val="hybridMultilevel"/>
    <w:tmpl w:val="67DA7398"/>
    <w:lvl w:ilvl="0" w:tplc="010A2EC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/>
      </w:rPr>
    </w:lvl>
    <w:lvl w:ilvl="1" w:tplc="374CD8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9EFC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14C40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F6F8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F261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1F2ED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24C27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42087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23D67BB3"/>
    <w:multiLevelType w:val="hybridMultilevel"/>
    <w:tmpl w:val="7F348C4C"/>
    <w:lvl w:ilvl="0" w:tplc="B23C29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24E51308"/>
    <w:multiLevelType w:val="hybridMultilevel"/>
    <w:tmpl w:val="C14298BA"/>
    <w:lvl w:ilvl="0" w:tplc="5C0224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7EC3121"/>
    <w:multiLevelType w:val="hybridMultilevel"/>
    <w:tmpl w:val="8FA89B80"/>
    <w:lvl w:ilvl="0" w:tplc="1D104F7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FB33372"/>
    <w:multiLevelType w:val="hybridMultilevel"/>
    <w:tmpl w:val="60AE8FF6"/>
    <w:lvl w:ilvl="0" w:tplc="F93E5BC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322B466F"/>
    <w:multiLevelType w:val="hybridMultilevel"/>
    <w:tmpl w:val="AFE69856"/>
    <w:lvl w:ilvl="0" w:tplc="915A97C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D5056D5"/>
    <w:multiLevelType w:val="hybridMultilevel"/>
    <w:tmpl w:val="E7EE1986"/>
    <w:lvl w:ilvl="0" w:tplc="279A997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582E16D1"/>
    <w:multiLevelType w:val="hybridMultilevel"/>
    <w:tmpl w:val="A77249A6"/>
    <w:lvl w:ilvl="0" w:tplc="3AE0EE9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 w15:restartNumberingAfterBreak="0">
    <w:nsid w:val="60BF556C"/>
    <w:multiLevelType w:val="hybridMultilevel"/>
    <w:tmpl w:val="B1BAB4EE"/>
    <w:lvl w:ilvl="0" w:tplc="4404BDE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 w15:restartNumberingAfterBreak="0">
    <w:nsid w:val="61471C8B"/>
    <w:multiLevelType w:val="hybridMultilevel"/>
    <w:tmpl w:val="D0F281A4"/>
    <w:lvl w:ilvl="0" w:tplc="C6D8E7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627729F2"/>
    <w:multiLevelType w:val="hybridMultilevel"/>
    <w:tmpl w:val="F0E05AF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CC4260"/>
    <w:multiLevelType w:val="multilevel"/>
    <w:tmpl w:val="3E384F1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15" w15:restartNumberingAfterBreak="0">
    <w:nsid w:val="76EE4E16"/>
    <w:multiLevelType w:val="multilevel"/>
    <w:tmpl w:val="CA08432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</w:rPr>
    </w:lvl>
  </w:abstractNum>
  <w:abstractNum w:abstractNumId="16" w15:restartNumberingAfterBreak="0">
    <w:nsid w:val="7A154AFC"/>
    <w:multiLevelType w:val="hybridMultilevel"/>
    <w:tmpl w:val="DD409134"/>
    <w:lvl w:ilvl="0" w:tplc="3E9A17E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7"/>
  </w:num>
  <w:num w:numId="13">
    <w:abstractNumId w:val="13"/>
  </w:num>
  <w:num w:numId="14">
    <w:abstractNumId w:val="0"/>
  </w:num>
  <w:num w:numId="1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22783"/>
    <w:rsid w:val="00013576"/>
    <w:rsid w:val="00021E5D"/>
    <w:rsid w:val="00025F69"/>
    <w:rsid w:val="00040A16"/>
    <w:rsid w:val="0004490F"/>
    <w:rsid w:val="00060E49"/>
    <w:rsid w:val="000622A4"/>
    <w:rsid w:val="00063767"/>
    <w:rsid w:val="00082435"/>
    <w:rsid w:val="00085C77"/>
    <w:rsid w:val="00087DBF"/>
    <w:rsid w:val="000A364E"/>
    <w:rsid w:val="000B0B60"/>
    <w:rsid w:val="000B409A"/>
    <w:rsid w:val="000B6480"/>
    <w:rsid w:val="000E2669"/>
    <w:rsid w:val="000F1712"/>
    <w:rsid w:val="00103A4D"/>
    <w:rsid w:val="0013160A"/>
    <w:rsid w:val="001445B3"/>
    <w:rsid w:val="00154123"/>
    <w:rsid w:val="00160C53"/>
    <w:rsid w:val="001619D6"/>
    <w:rsid w:val="00167259"/>
    <w:rsid w:val="00170909"/>
    <w:rsid w:val="001804AC"/>
    <w:rsid w:val="00184997"/>
    <w:rsid w:val="001C0CFE"/>
    <w:rsid w:val="001C441D"/>
    <w:rsid w:val="001D24C3"/>
    <w:rsid w:val="001D3840"/>
    <w:rsid w:val="001F4282"/>
    <w:rsid w:val="001F5601"/>
    <w:rsid w:val="00200689"/>
    <w:rsid w:val="00227685"/>
    <w:rsid w:val="002327CD"/>
    <w:rsid w:val="00241F0A"/>
    <w:rsid w:val="002470B7"/>
    <w:rsid w:val="002563A2"/>
    <w:rsid w:val="00272D7D"/>
    <w:rsid w:val="00280C56"/>
    <w:rsid w:val="00280E74"/>
    <w:rsid w:val="002A0C51"/>
    <w:rsid w:val="002A52A2"/>
    <w:rsid w:val="002A7FCB"/>
    <w:rsid w:val="002B2968"/>
    <w:rsid w:val="002B374F"/>
    <w:rsid w:val="002D0F19"/>
    <w:rsid w:val="002D0F58"/>
    <w:rsid w:val="002D1F1E"/>
    <w:rsid w:val="002F0D3D"/>
    <w:rsid w:val="00302380"/>
    <w:rsid w:val="00304BB0"/>
    <w:rsid w:val="00322783"/>
    <w:rsid w:val="00326D4B"/>
    <w:rsid w:val="00333BEF"/>
    <w:rsid w:val="00340BAB"/>
    <w:rsid w:val="00341EE6"/>
    <w:rsid w:val="00343A73"/>
    <w:rsid w:val="00344ADF"/>
    <w:rsid w:val="0034733B"/>
    <w:rsid w:val="00363E81"/>
    <w:rsid w:val="00370ED4"/>
    <w:rsid w:val="003751F5"/>
    <w:rsid w:val="00386814"/>
    <w:rsid w:val="00395A23"/>
    <w:rsid w:val="003A456E"/>
    <w:rsid w:val="003A46DE"/>
    <w:rsid w:val="003A490E"/>
    <w:rsid w:val="003B3502"/>
    <w:rsid w:val="003D2D61"/>
    <w:rsid w:val="003E02EB"/>
    <w:rsid w:val="003E42F7"/>
    <w:rsid w:val="003F672A"/>
    <w:rsid w:val="0040320A"/>
    <w:rsid w:val="004126D6"/>
    <w:rsid w:val="0041752F"/>
    <w:rsid w:val="00422018"/>
    <w:rsid w:val="00440FB1"/>
    <w:rsid w:val="00466D68"/>
    <w:rsid w:val="00470135"/>
    <w:rsid w:val="0047376D"/>
    <w:rsid w:val="00484D7F"/>
    <w:rsid w:val="00486B6E"/>
    <w:rsid w:val="0049343A"/>
    <w:rsid w:val="004A1948"/>
    <w:rsid w:val="004B006D"/>
    <w:rsid w:val="004C4B5A"/>
    <w:rsid w:val="004D27E6"/>
    <w:rsid w:val="004D32BF"/>
    <w:rsid w:val="004D4CDB"/>
    <w:rsid w:val="004E1322"/>
    <w:rsid w:val="005019C8"/>
    <w:rsid w:val="00503474"/>
    <w:rsid w:val="00515C8D"/>
    <w:rsid w:val="005533C5"/>
    <w:rsid w:val="00560B36"/>
    <w:rsid w:val="0056366B"/>
    <w:rsid w:val="005860E3"/>
    <w:rsid w:val="0058682D"/>
    <w:rsid w:val="005B655D"/>
    <w:rsid w:val="005C5D54"/>
    <w:rsid w:val="005C73D5"/>
    <w:rsid w:val="005F191B"/>
    <w:rsid w:val="005F1975"/>
    <w:rsid w:val="005F36A2"/>
    <w:rsid w:val="00600DA3"/>
    <w:rsid w:val="006160F8"/>
    <w:rsid w:val="0061749D"/>
    <w:rsid w:val="0062342C"/>
    <w:rsid w:val="00632E6E"/>
    <w:rsid w:val="00637AA6"/>
    <w:rsid w:val="0064050C"/>
    <w:rsid w:val="00645996"/>
    <w:rsid w:val="006517A5"/>
    <w:rsid w:val="0065532F"/>
    <w:rsid w:val="00670088"/>
    <w:rsid w:val="006740A9"/>
    <w:rsid w:val="00683840"/>
    <w:rsid w:val="00691017"/>
    <w:rsid w:val="00691DAA"/>
    <w:rsid w:val="006A5D28"/>
    <w:rsid w:val="006C0F9A"/>
    <w:rsid w:val="006C55B0"/>
    <w:rsid w:val="006D039D"/>
    <w:rsid w:val="006D5CDF"/>
    <w:rsid w:val="006E3DFA"/>
    <w:rsid w:val="006E5788"/>
    <w:rsid w:val="00715E0D"/>
    <w:rsid w:val="00727179"/>
    <w:rsid w:val="00732E20"/>
    <w:rsid w:val="00752D62"/>
    <w:rsid w:val="00775046"/>
    <w:rsid w:val="007762D0"/>
    <w:rsid w:val="00782029"/>
    <w:rsid w:val="00783785"/>
    <w:rsid w:val="00783989"/>
    <w:rsid w:val="007878B4"/>
    <w:rsid w:val="00792035"/>
    <w:rsid w:val="007C32ED"/>
    <w:rsid w:val="007D44E5"/>
    <w:rsid w:val="007F4590"/>
    <w:rsid w:val="00801B9E"/>
    <w:rsid w:val="00804D08"/>
    <w:rsid w:val="0080537A"/>
    <w:rsid w:val="00806299"/>
    <w:rsid w:val="008148BC"/>
    <w:rsid w:val="00820FB2"/>
    <w:rsid w:val="008211F2"/>
    <w:rsid w:val="00826231"/>
    <w:rsid w:val="00840ECA"/>
    <w:rsid w:val="00851F42"/>
    <w:rsid w:val="00852959"/>
    <w:rsid w:val="0086303D"/>
    <w:rsid w:val="008644B1"/>
    <w:rsid w:val="00897DF3"/>
    <w:rsid w:val="008B234A"/>
    <w:rsid w:val="008B5DA3"/>
    <w:rsid w:val="008C3AF7"/>
    <w:rsid w:val="008F114E"/>
    <w:rsid w:val="008F3158"/>
    <w:rsid w:val="008F450C"/>
    <w:rsid w:val="00907ED7"/>
    <w:rsid w:val="00910040"/>
    <w:rsid w:val="0091275B"/>
    <w:rsid w:val="00923B30"/>
    <w:rsid w:val="00926C1F"/>
    <w:rsid w:val="0093032A"/>
    <w:rsid w:val="00931EB7"/>
    <w:rsid w:val="009346C1"/>
    <w:rsid w:val="00937B90"/>
    <w:rsid w:val="00943696"/>
    <w:rsid w:val="009444D2"/>
    <w:rsid w:val="00945159"/>
    <w:rsid w:val="0095040C"/>
    <w:rsid w:val="00963642"/>
    <w:rsid w:val="0096696D"/>
    <w:rsid w:val="00966C37"/>
    <w:rsid w:val="00971452"/>
    <w:rsid w:val="00971F1B"/>
    <w:rsid w:val="00982D9F"/>
    <w:rsid w:val="00984447"/>
    <w:rsid w:val="009962DF"/>
    <w:rsid w:val="009A3163"/>
    <w:rsid w:val="009A5AC1"/>
    <w:rsid w:val="009A67B1"/>
    <w:rsid w:val="009A7C37"/>
    <w:rsid w:val="009B3193"/>
    <w:rsid w:val="009E0130"/>
    <w:rsid w:val="009E4BD9"/>
    <w:rsid w:val="009E5342"/>
    <w:rsid w:val="009E6A0D"/>
    <w:rsid w:val="009F43A3"/>
    <w:rsid w:val="00A073E6"/>
    <w:rsid w:val="00A135F6"/>
    <w:rsid w:val="00A30F47"/>
    <w:rsid w:val="00A41D04"/>
    <w:rsid w:val="00A43C96"/>
    <w:rsid w:val="00A51C4F"/>
    <w:rsid w:val="00A558A6"/>
    <w:rsid w:val="00A725D2"/>
    <w:rsid w:val="00A80017"/>
    <w:rsid w:val="00AB3FC6"/>
    <w:rsid w:val="00AC27F7"/>
    <w:rsid w:val="00AD26A2"/>
    <w:rsid w:val="00AD336B"/>
    <w:rsid w:val="00AE39F0"/>
    <w:rsid w:val="00AE5143"/>
    <w:rsid w:val="00B006BC"/>
    <w:rsid w:val="00B00778"/>
    <w:rsid w:val="00B24E7D"/>
    <w:rsid w:val="00B2532D"/>
    <w:rsid w:val="00B46EAA"/>
    <w:rsid w:val="00B5467B"/>
    <w:rsid w:val="00B5640D"/>
    <w:rsid w:val="00B57967"/>
    <w:rsid w:val="00B65B28"/>
    <w:rsid w:val="00B67B4A"/>
    <w:rsid w:val="00B76DAF"/>
    <w:rsid w:val="00B87530"/>
    <w:rsid w:val="00BB5882"/>
    <w:rsid w:val="00BC5A6B"/>
    <w:rsid w:val="00BD259F"/>
    <w:rsid w:val="00BF48B6"/>
    <w:rsid w:val="00C06115"/>
    <w:rsid w:val="00C13EFD"/>
    <w:rsid w:val="00C231F0"/>
    <w:rsid w:val="00C23619"/>
    <w:rsid w:val="00C301F1"/>
    <w:rsid w:val="00C35FA2"/>
    <w:rsid w:val="00C44DB4"/>
    <w:rsid w:val="00C4695C"/>
    <w:rsid w:val="00C47952"/>
    <w:rsid w:val="00C62566"/>
    <w:rsid w:val="00C64A12"/>
    <w:rsid w:val="00C72F97"/>
    <w:rsid w:val="00C87548"/>
    <w:rsid w:val="00CB74AE"/>
    <w:rsid w:val="00CC3C13"/>
    <w:rsid w:val="00CD64DB"/>
    <w:rsid w:val="00CF0BED"/>
    <w:rsid w:val="00CF15B6"/>
    <w:rsid w:val="00CF2F95"/>
    <w:rsid w:val="00D07F25"/>
    <w:rsid w:val="00D103F5"/>
    <w:rsid w:val="00D113AD"/>
    <w:rsid w:val="00D2020B"/>
    <w:rsid w:val="00D220B0"/>
    <w:rsid w:val="00D248D6"/>
    <w:rsid w:val="00D3062C"/>
    <w:rsid w:val="00D30F5D"/>
    <w:rsid w:val="00D45754"/>
    <w:rsid w:val="00D52E47"/>
    <w:rsid w:val="00D5595F"/>
    <w:rsid w:val="00D5630C"/>
    <w:rsid w:val="00D60EBF"/>
    <w:rsid w:val="00D646DC"/>
    <w:rsid w:val="00D65DBD"/>
    <w:rsid w:val="00D7126C"/>
    <w:rsid w:val="00D74BDE"/>
    <w:rsid w:val="00D75907"/>
    <w:rsid w:val="00D87EE8"/>
    <w:rsid w:val="00D90D35"/>
    <w:rsid w:val="00DA75B4"/>
    <w:rsid w:val="00DB0267"/>
    <w:rsid w:val="00DB15B1"/>
    <w:rsid w:val="00DC4EB1"/>
    <w:rsid w:val="00DE3A97"/>
    <w:rsid w:val="00DF5612"/>
    <w:rsid w:val="00DF5A8A"/>
    <w:rsid w:val="00E03D1B"/>
    <w:rsid w:val="00E547C8"/>
    <w:rsid w:val="00E636D6"/>
    <w:rsid w:val="00E675F4"/>
    <w:rsid w:val="00E81A5D"/>
    <w:rsid w:val="00E925D1"/>
    <w:rsid w:val="00EB3047"/>
    <w:rsid w:val="00EC0CED"/>
    <w:rsid w:val="00EC2768"/>
    <w:rsid w:val="00EC34CA"/>
    <w:rsid w:val="00ED054C"/>
    <w:rsid w:val="00ED5499"/>
    <w:rsid w:val="00ED599A"/>
    <w:rsid w:val="00EF06DB"/>
    <w:rsid w:val="00F13819"/>
    <w:rsid w:val="00F206DC"/>
    <w:rsid w:val="00F212FB"/>
    <w:rsid w:val="00F27F94"/>
    <w:rsid w:val="00F43A03"/>
    <w:rsid w:val="00F467D9"/>
    <w:rsid w:val="00F50CBF"/>
    <w:rsid w:val="00F51726"/>
    <w:rsid w:val="00F53A01"/>
    <w:rsid w:val="00F73B31"/>
    <w:rsid w:val="00F75A26"/>
    <w:rsid w:val="00F82892"/>
    <w:rsid w:val="00F85599"/>
    <w:rsid w:val="00F938BD"/>
    <w:rsid w:val="00FA57CC"/>
    <w:rsid w:val="00FC52CC"/>
    <w:rsid w:val="00FD121A"/>
    <w:rsid w:val="00FD6410"/>
    <w:rsid w:val="00FD6809"/>
    <w:rsid w:val="00FE08C9"/>
    <w:rsid w:val="00FE4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1710DA-62A5-4773-B04F-E55DC4CC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FB2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2E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1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851F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51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51F42"/>
    <w:rPr>
      <w:rFonts w:cs="Times New Roman"/>
    </w:rPr>
  </w:style>
  <w:style w:type="character" w:styleId="Hyperlink">
    <w:name w:val="Hyperlink"/>
    <w:uiPriority w:val="99"/>
    <w:rsid w:val="00DB15B1"/>
    <w:rPr>
      <w:rFonts w:cs="Times New Roman"/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25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025F6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82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8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b.government.bg" TargetMode="External"/><Relationship Id="rId1" Type="http://schemas.openxmlformats.org/officeDocument/2006/relationships/hyperlink" Target="mailto:avik@gb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DCE49-1D96-4022-8848-B33220F31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3019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Kolev</dc:creator>
  <cp:lastModifiedBy>Georgi Tsvarkalev</cp:lastModifiedBy>
  <cp:revision>43</cp:revision>
  <cp:lastPrinted>2019-02-08T07:16:00Z</cp:lastPrinted>
  <dcterms:created xsi:type="dcterms:W3CDTF">2017-04-03T12:31:00Z</dcterms:created>
  <dcterms:modified xsi:type="dcterms:W3CDTF">2019-02-08T07:42:00Z</dcterms:modified>
</cp:coreProperties>
</file>